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2B1DC" w14:textId="77777777" w:rsidR="006F0E48" w:rsidRDefault="00407121" w:rsidP="00003E4E">
      <w:r w:rsidRPr="00D54491">
        <w:t xml:space="preserve"> </w:t>
      </w:r>
    </w:p>
    <w:p w14:paraId="542CF4E5" w14:textId="4DDE50A8" w:rsidR="00003E4E" w:rsidRDefault="00407121" w:rsidP="00003E4E">
      <w:pPr>
        <w:rPr>
          <w:rFonts w:ascii="Neue Plak Text" w:hAnsi="Neue Plak Text"/>
          <w:sz w:val="32"/>
          <w:szCs w:val="32"/>
        </w:rPr>
      </w:pPr>
      <w:r w:rsidRPr="00D54491">
        <w:t xml:space="preserve">        </w:t>
      </w:r>
      <w:r w:rsidRPr="00D54491">
        <w:rPr>
          <w:rFonts w:ascii="Neue Plak Text" w:hAnsi="Neue Plak Text"/>
          <w:sz w:val="32"/>
          <w:szCs w:val="32"/>
        </w:rPr>
        <w:t xml:space="preserve">    </w:t>
      </w:r>
    </w:p>
    <w:p w14:paraId="7CF99957" w14:textId="0ECCBC0A" w:rsidR="00B40D3E" w:rsidRDefault="0008521D" w:rsidP="00847776">
      <w:pPr>
        <w:spacing w:line="240" w:lineRule="auto"/>
        <w:rPr>
          <w:rFonts w:ascii="Neue Plak Wide Black" w:hAnsi="Neue Plak Wide Black"/>
          <w:color w:val="182952"/>
          <w:sz w:val="36"/>
          <w:szCs w:val="36"/>
        </w:rPr>
      </w:pPr>
      <w:r w:rsidRPr="0008521D">
        <w:rPr>
          <w:rFonts w:ascii="Neue Plak Wide Black" w:hAnsi="Neue Plak Wide Black"/>
          <w:color w:val="182952"/>
          <w:sz w:val="36"/>
          <w:szCs w:val="36"/>
        </w:rPr>
        <w:t>Praxisanleitung Mauerwerksbau</w:t>
      </w:r>
      <w:r w:rsidR="00AE1E1F">
        <w:rPr>
          <w:rFonts w:ascii="Neue Plak Wide Black" w:hAnsi="Neue Plak Wide Black"/>
          <w:color w:val="182952"/>
          <w:sz w:val="36"/>
          <w:szCs w:val="36"/>
        </w:rPr>
        <w:t xml:space="preserve"> </w:t>
      </w:r>
      <w:r w:rsidRPr="0008521D">
        <w:rPr>
          <w:rFonts w:ascii="Neue Plak Wide Black" w:hAnsi="Neue Plak Wide Black"/>
          <w:color w:val="182952"/>
          <w:sz w:val="36"/>
          <w:szCs w:val="36"/>
        </w:rPr>
        <w:t>Verarbeitung von Lehmsteinen und Lehmmörtel</w:t>
      </w:r>
    </w:p>
    <w:p w14:paraId="3D973740" w14:textId="77777777" w:rsidR="00B40D3E" w:rsidRPr="00B40D3E" w:rsidRDefault="00B40D3E" w:rsidP="00847776">
      <w:pPr>
        <w:spacing w:line="240" w:lineRule="auto"/>
        <w:rPr>
          <w:rFonts w:ascii="Neue Plak Wide Black" w:hAnsi="Neue Plak Wide Black"/>
          <w:color w:val="182952"/>
        </w:rPr>
      </w:pPr>
    </w:p>
    <w:p w14:paraId="20A95183" w14:textId="77777777" w:rsidR="00B40D3E" w:rsidRPr="00B40D3E" w:rsidRDefault="00B40D3E" w:rsidP="00B40D3E">
      <w:pPr>
        <w:spacing w:after="0"/>
        <w:rPr>
          <w:rFonts w:ascii="FreightText Pro Book" w:hAnsi="FreightText Pro Book"/>
        </w:rPr>
      </w:pPr>
      <w:r w:rsidRPr="00B40D3E">
        <w:rPr>
          <w:rFonts w:ascii="FreightText Pro Book" w:hAnsi="FreightText Pro Book"/>
        </w:rPr>
        <w:t>Datum: 04.03.2026</w:t>
      </w:r>
    </w:p>
    <w:p w14:paraId="018519E6" w14:textId="5DF776B4" w:rsidR="00B40D3E" w:rsidRPr="00B40D3E" w:rsidRDefault="00B40D3E" w:rsidP="00B40D3E">
      <w:pPr>
        <w:spacing w:after="0"/>
        <w:rPr>
          <w:rFonts w:ascii="FreightText Pro Book" w:hAnsi="FreightText Pro Book"/>
        </w:rPr>
      </w:pPr>
      <w:r w:rsidRPr="00B40D3E">
        <w:rPr>
          <w:rFonts w:ascii="FreightText Pro Book" w:hAnsi="FreightText Pro Book"/>
        </w:rPr>
        <w:t>Autor und Seminarleitung: Marcus Jank, Im Felde 6, 03130 Lieskau; Tel.: 0160</w:t>
      </w:r>
      <w:r>
        <w:rPr>
          <w:rFonts w:ascii="FreightText Pro Book" w:hAnsi="FreightText Pro Book"/>
        </w:rPr>
        <w:t>/</w:t>
      </w:r>
      <w:r w:rsidRPr="00B40D3E">
        <w:rPr>
          <w:rFonts w:ascii="FreightText Pro Book" w:hAnsi="FreightText Pro Book"/>
        </w:rPr>
        <w:t>6060957</w:t>
      </w:r>
    </w:p>
    <w:p w14:paraId="1AD6293A" w14:textId="77777777" w:rsidR="00847776" w:rsidRDefault="00847776" w:rsidP="0008521D">
      <w:pPr>
        <w:rPr>
          <w:rFonts w:ascii="FreightText Pro Book" w:hAnsi="FreightText Pro Book"/>
        </w:rPr>
      </w:pPr>
      <w:bookmarkStart w:id="0" w:name="_Hlk188610530"/>
    </w:p>
    <w:sdt>
      <w:sdtPr>
        <w:rPr>
          <w:rFonts w:ascii="Neue Plak Text" w:eastAsiaTheme="minorHAnsi" w:hAnsi="Neue Plak Text" w:cstheme="minorBidi"/>
          <w:color w:val="000000" w:themeColor="text1"/>
          <w:kern w:val="2"/>
          <w:sz w:val="28"/>
          <w:szCs w:val="28"/>
          <w:lang w:eastAsia="en-US"/>
          <w14:ligatures w14:val="standardContextual"/>
        </w:rPr>
        <w:id w:val="1151559632"/>
        <w:docPartObj>
          <w:docPartGallery w:val="Table of Contents"/>
          <w:docPartUnique/>
        </w:docPartObj>
      </w:sdtPr>
      <w:sdtEndPr>
        <w:rPr>
          <w:rFonts w:asciiTheme="minorHAnsi" w:hAnsiTheme="minorHAnsi"/>
          <w:b/>
          <w:bCs/>
          <w:color w:val="auto"/>
          <w:sz w:val="24"/>
          <w:szCs w:val="24"/>
        </w:rPr>
      </w:sdtEndPr>
      <w:sdtContent>
        <w:p w14:paraId="7E909865" w14:textId="273B2045" w:rsidR="00F02173" w:rsidRPr="00F02173" w:rsidRDefault="00F02173">
          <w:pPr>
            <w:pStyle w:val="Inhaltsverzeichnisberschrift"/>
            <w:rPr>
              <w:rFonts w:ascii="Neue Plak Text" w:hAnsi="Neue Plak Text"/>
              <w:color w:val="000000" w:themeColor="text1"/>
              <w:sz w:val="28"/>
              <w:szCs w:val="28"/>
            </w:rPr>
          </w:pPr>
          <w:r w:rsidRPr="00F02173">
            <w:rPr>
              <w:rFonts w:ascii="Neue Plak Text" w:hAnsi="Neue Plak Text"/>
              <w:color w:val="000000" w:themeColor="text1"/>
              <w:sz w:val="28"/>
              <w:szCs w:val="28"/>
            </w:rPr>
            <w:t>Inhalt</w:t>
          </w:r>
        </w:p>
        <w:p w14:paraId="31B58C32" w14:textId="31FD1ED2" w:rsidR="00E06984" w:rsidRDefault="00F02173" w:rsidP="00E06984">
          <w:pPr>
            <w:pStyle w:val="Verzeichnis2"/>
            <w:rPr>
              <w:rFonts w:eastAsiaTheme="minorEastAsia"/>
              <w:noProof/>
              <w:lang w:eastAsia="de-DE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5240914" w:history="1">
            <w:r w:rsidR="00E06984" w:rsidRPr="00960154">
              <w:rPr>
                <w:rStyle w:val="Hyperlink"/>
                <w:rFonts w:ascii="Neue Plak Text" w:hAnsi="Neue Plak Text"/>
                <w:noProof/>
              </w:rPr>
              <w:t>1. Mögliche Anwendungen mit Lehm</w:t>
            </w:r>
            <w:r w:rsidR="00E06984">
              <w:rPr>
                <w:noProof/>
                <w:webHidden/>
              </w:rPr>
              <w:tab/>
            </w:r>
            <w:r w:rsidR="00E06984">
              <w:rPr>
                <w:noProof/>
                <w:webHidden/>
              </w:rPr>
              <w:fldChar w:fldCharType="begin"/>
            </w:r>
            <w:r w:rsidR="00E06984">
              <w:rPr>
                <w:noProof/>
                <w:webHidden/>
              </w:rPr>
              <w:instrText xml:space="preserve"> PAGEREF _Toc225240914 \h </w:instrText>
            </w:r>
            <w:r w:rsidR="00E06984">
              <w:rPr>
                <w:noProof/>
                <w:webHidden/>
              </w:rPr>
            </w:r>
            <w:r w:rsidR="00E06984">
              <w:rPr>
                <w:noProof/>
                <w:webHidden/>
              </w:rPr>
              <w:fldChar w:fldCharType="separate"/>
            </w:r>
            <w:r w:rsidR="00E06984">
              <w:rPr>
                <w:noProof/>
                <w:webHidden/>
              </w:rPr>
              <w:t>1</w:t>
            </w:r>
            <w:r w:rsidR="00E06984">
              <w:rPr>
                <w:noProof/>
                <w:webHidden/>
              </w:rPr>
              <w:fldChar w:fldCharType="end"/>
            </w:r>
          </w:hyperlink>
        </w:p>
        <w:p w14:paraId="1CD02804" w14:textId="0CDB96F4" w:rsidR="00E06984" w:rsidRDefault="00E06984" w:rsidP="00E06984">
          <w:pPr>
            <w:pStyle w:val="Verzeichnis2"/>
            <w:rPr>
              <w:rFonts w:eastAsiaTheme="minorEastAsia"/>
              <w:noProof/>
              <w:lang w:eastAsia="de-DE"/>
            </w:rPr>
          </w:pPr>
          <w:hyperlink w:anchor="_Toc225240915" w:history="1">
            <w:r w:rsidRPr="00960154">
              <w:rPr>
                <w:rStyle w:val="Hyperlink"/>
                <w:rFonts w:ascii="Neue Plak Text" w:hAnsi="Neue Plak Text"/>
                <w:noProof/>
              </w:rPr>
              <w:t>2. Wissenswertes über den Baustoff Lehm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_Toc225240915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9BF0B9" w14:textId="6A390175" w:rsidR="00E06984" w:rsidRDefault="00E06984" w:rsidP="00E06984">
          <w:pPr>
            <w:pStyle w:val="Verzeichnis2"/>
            <w:rPr>
              <w:rFonts w:eastAsiaTheme="minorEastAsia"/>
              <w:noProof/>
              <w:lang w:eastAsia="de-DE"/>
            </w:rPr>
          </w:pPr>
          <w:hyperlink w:anchor="_Toc225240916" w:history="1">
            <w:r w:rsidRPr="00960154">
              <w:rPr>
                <w:rStyle w:val="Hyperlink"/>
                <w:rFonts w:ascii="Neue Plak Text" w:hAnsi="Neue Plak Text"/>
                <w:noProof/>
              </w:rPr>
              <w:t>3. Normungen / Regelwerke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_Toc225240916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6EF028" w14:textId="38F1024C" w:rsidR="00E06984" w:rsidRDefault="00E06984" w:rsidP="00E06984">
          <w:pPr>
            <w:pStyle w:val="Verzeichnis2"/>
            <w:rPr>
              <w:rFonts w:eastAsiaTheme="minorEastAsia"/>
              <w:noProof/>
              <w:lang w:eastAsia="de-DE"/>
            </w:rPr>
          </w:pPr>
          <w:hyperlink w:anchor="_Toc225240917" w:history="1">
            <w:r w:rsidRPr="00960154">
              <w:rPr>
                <w:rStyle w:val="Hyperlink"/>
                <w:rFonts w:ascii="Neue Plak Text" w:hAnsi="Neue Plak Text"/>
                <w:noProof/>
              </w:rPr>
              <w:t>4. Anwendung von Lehmwänden / Lehm - Mauerwerken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_Toc225240917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FFE740" w14:textId="2CFF7057" w:rsidR="00E06984" w:rsidRDefault="00E06984" w:rsidP="00E06984">
          <w:pPr>
            <w:pStyle w:val="Verzeichnis2"/>
            <w:rPr>
              <w:rFonts w:eastAsiaTheme="minorEastAsia"/>
              <w:noProof/>
              <w:lang w:eastAsia="de-DE"/>
            </w:rPr>
          </w:pPr>
          <w:hyperlink w:anchor="_Toc225240918" w:history="1">
            <w:r w:rsidRPr="00960154">
              <w:rPr>
                <w:rStyle w:val="Hyperlink"/>
                <w:rFonts w:ascii="Neue Plak Text" w:hAnsi="Neue Plak Text"/>
                <w:noProof/>
              </w:rPr>
              <w:t>5. Lehmsteine - Arten: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_Toc225240918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576F58" w14:textId="42D2CC7A" w:rsidR="00E06984" w:rsidRDefault="00E06984" w:rsidP="00E06984">
          <w:pPr>
            <w:pStyle w:val="Verzeichnis2"/>
            <w:rPr>
              <w:rFonts w:eastAsiaTheme="minorEastAsia"/>
              <w:noProof/>
              <w:lang w:eastAsia="de-DE"/>
            </w:rPr>
          </w:pPr>
          <w:hyperlink w:anchor="_Toc225240919" w:history="1">
            <w:r w:rsidRPr="00960154">
              <w:rPr>
                <w:rStyle w:val="Hyperlink"/>
                <w:rFonts w:ascii="Neue Plak Text" w:hAnsi="Neue Plak Text"/>
                <w:noProof/>
              </w:rPr>
              <w:t>6. Lehmmörtel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_Toc225240919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576ECB" w14:textId="61E28D2D" w:rsidR="00E06984" w:rsidRDefault="00E06984" w:rsidP="00E06984">
          <w:pPr>
            <w:pStyle w:val="Verzeichnis2"/>
            <w:rPr>
              <w:rFonts w:eastAsiaTheme="minorEastAsia"/>
              <w:noProof/>
              <w:lang w:eastAsia="de-DE"/>
            </w:rPr>
          </w:pPr>
          <w:hyperlink w:anchor="_Toc225240920" w:history="1">
            <w:r w:rsidRPr="00960154">
              <w:rPr>
                <w:rStyle w:val="Hyperlink"/>
                <w:rFonts w:ascii="Neue Plak Text" w:hAnsi="Neue Plak Text"/>
                <w:noProof/>
              </w:rPr>
              <w:t>7. Witterungsschutz von Lehmmauerwerken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_Toc225240920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4223D6" w14:textId="2AE9C288" w:rsidR="00E06984" w:rsidRDefault="00E06984" w:rsidP="00E06984">
          <w:pPr>
            <w:pStyle w:val="Verzeichnis2"/>
            <w:rPr>
              <w:rFonts w:eastAsiaTheme="minorEastAsia"/>
              <w:noProof/>
              <w:lang w:eastAsia="de-DE"/>
            </w:rPr>
          </w:pPr>
          <w:hyperlink w:anchor="_Toc225240921" w:history="1">
            <w:r w:rsidRPr="00960154">
              <w:rPr>
                <w:rStyle w:val="Hyperlink"/>
                <w:rFonts w:ascii="Neue Plak Text" w:hAnsi="Neue Plak Text"/>
                <w:noProof/>
              </w:rPr>
              <w:t>8. Hersteller (Beispiele)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_Toc225240921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29AA3A" w14:textId="3D658429" w:rsidR="00847776" w:rsidRPr="00F02173" w:rsidRDefault="00F02173" w:rsidP="00847776">
          <w:r>
            <w:rPr>
              <w:b/>
              <w:bCs/>
            </w:rPr>
            <w:fldChar w:fldCharType="end"/>
          </w:r>
        </w:p>
      </w:sdtContent>
    </w:sdt>
    <w:p w14:paraId="2684BA2F" w14:textId="1F6BF833" w:rsidR="0008521D" w:rsidRPr="00847776" w:rsidRDefault="0008521D" w:rsidP="00847776">
      <w:pPr>
        <w:pStyle w:val="berschrift2"/>
        <w:rPr>
          <w:rFonts w:ascii="Neue Plak Text" w:hAnsi="Neue Plak Text"/>
          <w:color w:val="000000" w:themeColor="text1"/>
          <w:sz w:val="24"/>
          <w:szCs w:val="24"/>
        </w:rPr>
      </w:pPr>
      <w:bookmarkStart w:id="1" w:name="_Toc225240914"/>
      <w:r w:rsidRPr="00847776">
        <w:rPr>
          <w:rFonts w:ascii="Neue Plak Text" w:hAnsi="Neue Plak Text"/>
          <w:color w:val="000000" w:themeColor="text1"/>
          <w:sz w:val="24"/>
          <w:szCs w:val="24"/>
        </w:rPr>
        <w:t>1. Mögliche Anwendungen mit Lehm</w:t>
      </w:r>
      <w:bookmarkEnd w:id="1"/>
    </w:p>
    <w:p w14:paraId="79ADE660" w14:textId="4EDC8D2B" w:rsidR="0008521D" w:rsidRDefault="0008521D" w:rsidP="0008521D">
      <w:pPr>
        <w:rPr>
          <w:rFonts w:ascii="FreightText Pro Book" w:hAnsi="FreightText Pro Book"/>
        </w:rPr>
      </w:pPr>
      <w:r w:rsidRPr="0008521D">
        <w:rPr>
          <w:rFonts w:ascii="FreightText Pro Book" w:hAnsi="FreightText Pro Book"/>
        </w:rPr>
        <w:t xml:space="preserve">Stampflehmbau, Lehmsteinbau, Lehmmauerwerksbau, Nasslehmbau (Lehmbewurf, - </w:t>
      </w:r>
      <w:proofErr w:type="spellStart"/>
      <w:r w:rsidRPr="0008521D">
        <w:rPr>
          <w:rFonts w:ascii="FreightText Pro Book" w:hAnsi="FreightText Pro Book"/>
        </w:rPr>
        <w:t>spritztechnik</w:t>
      </w:r>
      <w:proofErr w:type="spellEnd"/>
      <w:r w:rsidRPr="0008521D">
        <w:rPr>
          <w:rFonts w:ascii="FreightText Pro Book" w:hAnsi="FreightText Pro Book"/>
        </w:rPr>
        <w:t>, -</w:t>
      </w:r>
      <w:proofErr w:type="spellStart"/>
      <w:r w:rsidRPr="0008521D">
        <w:rPr>
          <w:rFonts w:ascii="FreightText Pro Book" w:hAnsi="FreightText Pro Book"/>
        </w:rPr>
        <w:t>verfülltechnik</w:t>
      </w:r>
      <w:proofErr w:type="spellEnd"/>
      <w:r w:rsidRPr="0008521D">
        <w:rPr>
          <w:rFonts w:ascii="FreightText Pro Book" w:hAnsi="FreightText Pro Book"/>
        </w:rPr>
        <w:t xml:space="preserve">, Wickelstaken), Lehmtrockenbau - Schüttlehm (Leichtlehmwände, -böden), Lehmputz (Spritz-, Wurf-, Streich-, </w:t>
      </w:r>
      <w:proofErr w:type="spellStart"/>
      <w:r w:rsidRPr="0008521D">
        <w:rPr>
          <w:rFonts w:ascii="FreightText Pro Book" w:hAnsi="FreightText Pro Book"/>
        </w:rPr>
        <w:t>Kellenputz</w:t>
      </w:r>
      <w:proofErr w:type="spellEnd"/>
      <w:r w:rsidRPr="0008521D">
        <w:rPr>
          <w:rFonts w:ascii="FreightText Pro Book" w:hAnsi="FreightText Pro Book"/>
        </w:rPr>
        <w:t>), Lehmfarben, Lehmdämmsysteme, Heizung</w:t>
      </w:r>
      <w:r w:rsidR="00646142">
        <w:rPr>
          <w:rFonts w:ascii="FreightText Pro Book" w:hAnsi="FreightText Pro Book"/>
        </w:rPr>
        <w:t>s</w:t>
      </w:r>
      <w:r w:rsidRPr="0008521D">
        <w:rPr>
          <w:rFonts w:ascii="FreightText Pro Book" w:hAnsi="FreightText Pro Book"/>
        </w:rPr>
        <w:t>systeme im Verbund mit Lehmprodu</w:t>
      </w:r>
      <w:bookmarkEnd w:id="0"/>
      <w:r w:rsidR="00646142">
        <w:rPr>
          <w:rFonts w:ascii="FreightText Pro Book" w:hAnsi="FreightText Pro Book"/>
        </w:rPr>
        <w:t xml:space="preserve">kten </w:t>
      </w:r>
    </w:p>
    <w:p w14:paraId="43D38E84" w14:textId="77777777" w:rsidR="00E06984" w:rsidRPr="003A4B1E" w:rsidRDefault="00E06984" w:rsidP="0008521D">
      <w:pPr>
        <w:rPr>
          <w:rFonts w:ascii="FreightText Pro Book" w:hAnsi="FreightText Pro Book"/>
        </w:rPr>
      </w:pPr>
    </w:p>
    <w:p w14:paraId="68D4609E" w14:textId="1951AE78" w:rsidR="0008521D" w:rsidRPr="00847776" w:rsidRDefault="0008521D" w:rsidP="00847776">
      <w:pPr>
        <w:pStyle w:val="berschrift2"/>
        <w:rPr>
          <w:rFonts w:ascii="Neue Plak Text" w:hAnsi="Neue Plak Text"/>
          <w:color w:val="000000" w:themeColor="text1"/>
          <w:sz w:val="24"/>
          <w:szCs w:val="24"/>
        </w:rPr>
      </w:pPr>
      <w:bookmarkStart w:id="2" w:name="_Toc225240915"/>
      <w:r w:rsidRPr="00847776">
        <w:rPr>
          <w:rFonts w:ascii="Neue Plak Text" w:hAnsi="Neue Plak Text"/>
          <w:color w:val="000000" w:themeColor="text1"/>
          <w:sz w:val="24"/>
          <w:szCs w:val="24"/>
        </w:rPr>
        <w:t xml:space="preserve">2. </w:t>
      </w:r>
      <w:r w:rsidR="00C001E0" w:rsidRPr="00847776">
        <w:rPr>
          <w:rFonts w:ascii="Neue Plak Text" w:hAnsi="Neue Plak Text"/>
          <w:color w:val="000000" w:themeColor="text1"/>
          <w:sz w:val="24"/>
          <w:szCs w:val="24"/>
        </w:rPr>
        <w:t>Wissenswertes</w:t>
      </w:r>
      <w:r w:rsidRPr="00847776">
        <w:rPr>
          <w:rFonts w:ascii="Neue Plak Text" w:hAnsi="Neue Plak Text"/>
          <w:color w:val="000000" w:themeColor="text1"/>
          <w:sz w:val="24"/>
          <w:szCs w:val="24"/>
        </w:rPr>
        <w:t xml:space="preserve"> über den Baustoff Lehm</w:t>
      </w:r>
      <w:bookmarkEnd w:id="2"/>
    </w:p>
    <w:p w14:paraId="2522D199" w14:textId="77777777" w:rsidR="00824FAC" w:rsidRDefault="0008521D" w:rsidP="0008521D">
      <w:pPr>
        <w:pStyle w:val="Listenabsatz"/>
        <w:numPr>
          <w:ilvl w:val="0"/>
          <w:numId w:val="2"/>
        </w:numPr>
        <w:tabs>
          <w:tab w:val="left" w:pos="6201"/>
        </w:tabs>
        <w:rPr>
          <w:rFonts w:ascii="FreightText Pro Book" w:hAnsi="FreightText Pro Book"/>
        </w:rPr>
      </w:pPr>
      <w:r w:rsidRPr="00824FAC">
        <w:rPr>
          <w:rFonts w:ascii="FreightText Pro Book" w:hAnsi="FreightText Pro Book"/>
        </w:rPr>
        <w:t>Lehm ist eine Mischung aus Ton, Schluff, Sand, Kies, Schotter, Steine</w:t>
      </w:r>
    </w:p>
    <w:p w14:paraId="3E98DB7D" w14:textId="77777777" w:rsidR="008E0FFB" w:rsidRPr="008E0FFB" w:rsidRDefault="008E0FFB" w:rsidP="008E0FFB">
      <w:pPr>
        <w:tabs>
          <w:tab w:val="left" w:pos="6201"/>
        </w:tabs>
        <w:rPr>
          <w:rFonts w:ascii="FreightText Pro Book" w:hAnsi="FreightText Pro Book"/>
        </w:rPr>
      </w:pPr>
    </w:p>
    <w:p w14:paraId="086622BB" w14:textId="77777777" w:rsidR="005A6114" w:rsidRDefault="0008521D" w:rsidP="005A6114">
      <w:pPr>
        <w:pStyle w:val="Listenabsatz"/>
        <w:numPr>
          <w:ilvl w:val="0"/>
          <w:numId w:val="2"/>
        </w:numPr>
        <w:tabs>
          <w:tab w:val="left" w:pos="6201"/>
        </w:tabs>
        <w:rPr>
          <w:rFonts w:ascii="FreightText Pro Book" w:hAnsi="FreightText Pro Book"/>
        </w:rPr>
      </w:pPr>
      <w:r w:rsidRPr="00824FAC">
        <w:rPr>
          <w:rFonts w:ascii="FreightText Pro Book" w:hAnsi="FreightText Pro Book"/>
        </w:rPr>
        <w:lastRenderedPageBreak/>
        <w:t>Lehm schwindet bei Austrocknung --&gt; Trocken- bzw. Schwindrisse, Schwinden</w:t>
      </w:r>
      <w:r w:rsidR="00824FAC">
        <w:rPr>
          <w:rFonts w:ascii="FreightText Pro Book" w:hAnsi="FreightText Pro Book"/>
        </w:rPr>
        <w:t xml:space="preserve"> </w:t>
      </w:r>
      <w:r w:rsidRPr="00824FAC">
        <w:rPr>
          <w:rFonts w:ascii="FreightText Pro Book" w:hAnsi="FreightText Pro Book"/>
        </w:rPr>
        <w:t>kann durch Reduzierung von Wasser und Tonmineralen und einer optimalen</w:t>
      </w:r>
      <w:r w:rsidR="00824FAC">
        <w:rPr>
          <w:rFonts w:ascii="FreightText Pro Book" w:hAnsi="FreightText Pro Book"/>
        </w:rPr>
        <w:t xml:space="preserve"> </w:t>
      </w:r>
      <w:r w:rsidRPr="00824FAC">
        <w:rPr>
          <w:rFonts w:ascii="FreightText Pro Book" w:hAnsi="FreightText Pro Book"/>
        </w:rPr>
        <w:t>Kornzusammensetzung reduziert werden (Magern – Zusätzen von Sand zur</w:t>
      </w:r>
      <w:r w:rsidR="00824FAC">
        <w:rPr>
          <w:rFonts w:ascii="FreightText Pro Book" w:hAnsi="FreightText Pro Book"/>
        </w:rPr>
        <w:t xml:space="preserve"> </w:t>
      </w:r>
      <w:r w:rsidRPr="00824FAC">
        <w:rPr>
          <w:rFonts w:ascii="FreightText Pro Book" w:hAnsi="FreightText Pro Book"/>
        </w:rPr>
        <w:t>Reduzierung des Tonanteils)</w:t>
      </w:r>
    </w:p>
    <w:p w14:paraId="49B96370" w14:textId="277D2E4E" w:rsidR="003D3F16" w:rsidRPr="005A6114" w:rsidRDefault="0008521D" w:rsidP="005A6114">
      <w:pPr>
        <w:pStyle w:val="Listenabsatz"/>
        <w:numPr>
          <w:ilvl w:val="0"/>
          <w:numId w:val="2"/>
        </w:numPr>
        <w:tabs>
          <w:tab w:val="left" w:pos="6201"/>
        </w:tabs>
        <w:rPr>
          <w:rFonts w:ascii="FreightText Pro Book" w:hAnsi="FreightText Pro Book"/>
        </w:rPr>
      </w:pPr>
      <w:r w:rsidRPr="005A6114">
        <w:rPr>
          <w:rFonts w:ascii="FreightText Pro Book" w:hAnsi="FreightText Pro Book"/>
        </w:rPr>
        <w:t>Lehm ist nicht wasserfest – Schutz durch konstruktive Maßnahmen und</w:t>
      </w:r>
      <w:r w:rsidR="00824FAC" w:rsidRPr="005A6114">
        <w:rPr>
          <w:rFonts w:ascii="FreightText Pro Book" w:hAnsi="FreightText Pro Book"/>
        </w:rPr>
        <w:t xml:space="preserve"> </w:t>
      </w:r>
      <w:r w:rsidRPr="005A6114">
        <w:rPr>
          <w:rFonts w:ascii="FreightText Pro Book" w:hAnsi="FreightText Pro Book"/>
        </w:rPr>
        <w:t>entsprechenden Oberflächenbehandlung</w:t>
      </w:r>
    </w:p>
    <w:p w14:paraId="3A191885" w14:textId="77777777" w:rsidR="003E1CB2" w:rsidRDefault="0008521D" w:rsidP="0008521D">
      <w:pPr>
        <w:pStyle w:val="Listenabsatz"/>
        <w:numPr>
          <w:ilvl w:val="0"/>
          <w:numId w:val="2"/>
        </w:numPr>
        <w:tabs>
          <w:tab w:val="left" w:pos="6201"/>
        </w:tabs>
        <w:rPr>
          <w:rFonts w:ascii="FreightText Pro Book" w:hAnsi="FreightText Pro Book"/>
        </w:rPr>
      </w:pPr>
      <w:r w:rsidRPr="00824FAC">
        <w:rPr>
          <w:rFonts w:ascii="FreightText Pro Book" w:hAnsi="FreightText Pro Book"/>
        </w:rPr>
        <w:t xml:space="preserve">Lehm reguliert die Luftfeuchtigkeit </w:t>
      </w:r>
      <w:r w:rsidRPr="00824FAC">
        <w:rPr>
          <w:rFonts w:ascii="Courier New" w:hAnsi="Courier New" w:cs="Courier New"/>
        </w:rPr>
        <w:t>→</w:t>
      </w:r>
      <w:r w:rsidRPr="00824FAC">
        <w:rPr>
          <w:rFonts w:ascii="FreightText Pro Book" w:hAnsi="FreightText Pro Book"/>
        </w:rPr>
        <w:t>h</w:t>
      </w:r>
      <w:r w:rsidRPr="00824FAC">
        <w:rPr>
          <w:rFonts w:ascii="FreightText Pro Book" w:hAnsi="FreightText Pro Book" w:cs="FreightText Pro Book"/>
        </w:rPr>
        <w:t>ä</w:t>
      </w:r>
      <w:r w:rsidRPr="00824FAC">
        <w:rPr>
          <w:rFonts w:ascii="FreightText Pro Book" w:hAnsi="FreightText Pro Book"/>
        </w:rPr>
        <w:t>lt relative Raumluftfeuchtigkeit konstant bei</w:t>
      </w:r>
      <w:r w:rsidR="00824FAC">
        <w:rPr>
          <w:rFonts w:ascii="FreightText Pro Book" w:hAnsi="FreightText Pro Book"/>
        </w:rPr>
        <w:t xml:space="preserve"> </w:t>
      </w:r>
      <w:r w:rsidRPr="00824FAC">
        <w:rPr>
          <w:rFonts w:ascii="FreightText Pro Book" w:hAnsi="FreightText Pro Book"/>
        </w:rPr>
        <w:t xml:space="preserve">50 % </w:t>
      </w:r>
      <w:r w:rsidRPr="00824FAC">
        <w:rPr>
          <w:rFonts w:ascii="Courier New" w:hAnsi="Courier New" w:cs="Courier New"/>
        </w:rPr>
        <w:t>→</w:t>
      </w:r>
      <w:r w:rsidRPr="00824FAC">
        <w:rPr>
          <w:rFonts w:ascii="FreightText Pro Book" w:hAnsi="FreightText Pro Book"/>
        </w:rPr>
        <w:t xml:space="preserve"> angenehmes und gesundes Raumklima</w:t>
      </w:r>
    </w:p>
    <w:p w14:paraId="2533068A" w14:textId="77777777" w:rsidR="003E1CB2" w:rsidRDefault="0008521D" w:rsidP="0008521D">
      <w:pPr>
        <w:pStyle w:val="Listenabsatz"/>
        <w:numPr>
          <w:ilvl w:val="0"/>
          <w:numId w:val="2"/>
        </w:numPr>
        <w:tabs>
          <w:tab w:val="left" w:pos="6201"/>
        </w:tabs>
        <w:rPr>
          <w:rFonts w:ascii="FreightText Pro Book" w:hAnsi="FreightText Pro Book"/>
        </w:rPr>
      </w:pPr>
      <w:r w:rsidRPr="003E1CB2">
        <w:rPr>
          <w:rFonts w:ascii="FreightText Pro Book" w:hAnsi="FreightText Pro Book"/>
        </w:rPr>
        <w:t>Lehm speichert Wärme</w:t>
      </w:r>
    </w:p>
    <w:p w14:paraId="13F08E57" w14:textId="77777777" w:rsidR="003E1CB2" w:rsidRDefault="0008521D" w:rsidP="0008521D">
      <w:pPr>
        <w:pStyle w:val="Listenabsatz"/>
        <w:numPr>
          <w:ilvl w:val="0"/>
          <w:numId w:val="2"/>
        </w:numPr>
        <w:tabs>
          <w:tab w:val="left" w:pos="6201"/>
        </w:tabs>
        <w:rPr>
          <w:rFonts w:ascii="FreightText Pro Book" w:hAnsi="FreightText Pro Book"/>
        </w:rPr>
      </w:pPr>
      <w:r w:rsidRPr="003E1CB2">
        <w:rPr>
          <w:rFonts w:ascii="FreightText Pro Book" w:hAnsi="FreightText Pro Book"/>
        </w:rPr>
        <w:t>Lehm spart Energie – Energiebedarf für die Herstellung ca. 1% gegenüber</w:t>
      </w:r>
      <w:r w:rsidR="003E1CB2">
        <w:rPr>
          <w:rFonts w:ascii="FreightText Pro Book" w:hAnsi="FreightText Pro Book"/>
        </w:rPr>
        <w:t xml:space="preserve"> </w:t>
      </w:r>
      <w:r w:rsidRPr="003E1CB2">
        <w:rPr>
          <w:rFonts w:ascii="FreightText Pro Book" w:hAnsi="FreightText Pro Book"/>
        </w:rPr>
        <w:t>Mauerziegeln oder Stahlbeton</w:t>
      </w:r>
    </w:p>
    <w:p w14:paraId="03749F6E" w14:textId="77777777" w:rsidR="003E1CB2" w:rsidRDefault="0008521D" w:rsidP="0008521D">
      <w:pPr>
        <w:pStyle w:val="Listenabsatz"/>
        <w:numPr>
          <w:ilvl w:val="0"/>
          <w:numId w:val="2"/>
        </w:numPr>
        <w:tabs>
          <w:tab w:val="left" w:pos="6201"/>
        </w:tabs>
        <w:rPr>
          <w:rFonts w:ascii="FreightText Pro Book" w:hAnsi="FreightText Pro Book"/>
        </w:rPr>
      </w:pPr>
      <w:r w:rsidRPr="003E1CB2">
        <w:rPr>
          <w:rFonts w:ascii="FreightText Pro Book" w:hAnsi="FreightText Pro Book"/>
        </w:rPr>
        <w:t>Lehm ist stets wiederverwendbar</w:t>
      </w:r>
    </w:p>
    <w:p w14:paraId="3CCE8B50" w14:textId="77777777" w:rsidR="00C001E0" w:rsidRDefault="0008521D" w:rsidP="0008521D">
      <w:pPr>
        <w:pStyle w:val="Listenabsatz"/>
        <w:numPr>
          <w:ilvl w:val="0"/>
          <w:numId w:val="2"/>
        </w:numPr>
        <w:tabs>
          <w:tab w:val="left" w:pos="6201"/>
        </w:tabs>
        <w:rPr>
          <w:rFonts w:ascii="FreightText Pro Book" w:hAnsi="FreightText Pro Book"/>
        </w:rPr>
      </w:pPr>
      <w:r w:rsidRPr="003E1CB2">
        <w:rPr>
          <w:rFonts w:ascii="FreightText Pro Book" w:hAnsi="FreightText Pro Book"/>
        </w:rPr>
        <w:t>Lehm ist Umweltverträglich – belastet als Bauschutt nicht die Umwelt</w:t>
      </w:r>
    </w:p>
    <w:p w14:paraId="00294F01" w14:textId="4BC88FB0" w:rsidR="00C001E0" w:rsidRDefault="0008521D" w:rsidP="0008521D">
      <w:pPr>
        <w:pStyle w:val="Listenabsatz"/>
        <w:numPr>
          <w:ilvl w:val="0"/>
          <w:numId w:val="2"/>
        </w:numPr>
        <w:tabs>
          <w:tab w:val="left" w:pos="6201"/>
        </w:tabs>
        <w:rPr>
          <w:rFonts w:ascii="FreightText Pro Book" w:hAnsi="FreightText Pro Book"/>
        </w:rPr>
      </w:pPr>
      <w:r w:rsidRPr="003E1CB2">
        <w:rPr>
          <w:rFonts w:ascii="FreightText Pro Book" w:hAnsi="FreightText Pro Book"/>
        </w:rPr>
        <w:t>Lehm spart Baumaterial und Transportkosten – Lehm kommt fast überall in</w:t>
      </w:r>
      <w:r w:rsidR="00C001E0">
        <w:rPr>
          <w:rFonts w:ascii="FreightText Pro Book" w:hAnsi="FreightText Pro Book"/>
        </w:rPr>
        <w:t xml:space="preserve"> </w:t>
      </w:r>
      <w:r w:rsidRPr="00C001E0">
        <w:rPr>
          <w:rFonts w:ascii="FreightText Pro Book" w:hAnsi="FreightText Pro Book"/>
        </w:rPr>
        <w:t>Mitteleuropa vor und ist ein Abfallprodukt von Sand- und Kiesgruben beim Wasche</w:t>
      </w:r>
      <w:r w:rsidR="00C001E0">
        <w:rPr>
          <w:rFonts w:ascii="FreightText Pro Book" w:hAnsi="FreightText Pro Book"/>
        </w:rPr>
        <w:t>n</w:t>
      </w:r>
    </w:p>
    <w:p w14:paraId="7BD3E0CB" w14:textId="0AC95820" w:rsidR="00C001E0" w:rsidRDefault="0008521D" w:rsidP="0008521D">
      <w:pPr>
        <w:pStyle w:val="Listenabsatz"/>
        <w:numPr>
          <w:ilvl w:val="0"/>
          <w:numId w:val="2"/>
        </w:numPr>
        <w:tabs>
          <w:tab w:val="left" w:pos="6201"/>
        </w:tabs>
        <w:rPr>
          <w:rFonts w:ascii="FreightText Pro Book" w:hAnsi="FreightText Pro Book"/>
        </w:rPr>
      </w:pPr>
      <w:r w:rsidRPr="00C001E0">
        <w:rPr>
          <w:rFonts w:ascii="FreightText Pro Book" w:hAnsi="FreightText Pro Book"/>
        </w:rPr>
        <w:t>Lehm konserviert Holz - Gleichgewichtsfeuchte Lehm: 0,4 – 6 Gewichts%, Holz: 8 -</w:t>
      </w:r>
      <w:r w:rsidR="00C001E0">
        <w:rPr>
          <w:rFonts w:ascii="FreightText Pro Book" w:hAnsi="FreightText Pro Book"/>
        </w:rPr>
        <w:t xml:space="preserve"> </w:t>
      </w:r>
      <w:r w:rsidRPr="00C001E0">
        <w:rPr>
          <w:rFonts w:ascii="FreightText Pro Book" w:hAnsi="FreightText Pro Book"/>
        </w:rPr>
        <w:t xml:space="preserve">12 Gewichts% - organische Stoffe, die von Lehm umgeben </w:t>
      </w:r>
      <w:r w:rsidR="00C001E0" w:rsidRPr="00C001E0">
        <w:rPr>
          <w:rFonts w:ascii="FreightText Pro Book" w:hAnsi="FreightText Pro Book"/>
        </w:rPr>
        <w:t>sind,</w:t>
      </w:r>
      <w:r w:rsidRPr="00C001E0">
        <w:rPr>
          <w:rFonts w:ascii="FreightText Pro Book" w:hAnsi="FreightText Pro Book"/>
        </w:rPr>
        <w:t xml:space="preserve"> werden entfeuchtet</w:t>
      </w:r>
      <w:r w:rsidR="00C001E0">
        <w:rPr>
          <w:rFonts w:ascii="FreightText Pro Book" w:hAnsi="FreightText Pro Book"/>
        </w:rPr>
        <w:t xml:space="preserve"> </w:t>
      </w:r>
      <w:r w:rsidRPr="00C001E0">
        <w:rPr>
          <w:rFonts w:ascii="FreightText Pro Book" w:hAnsi="FreightText Pro Book"/>
        </w:rPr>
        <w:t>bzw. trocken gehalten</w:t>
      </w:r>
    </w:p>
    <w:p w14:paraId="1BEEB47E" w14:textId="77777777" w:rsidR="00C001E0" w:rsidRDefault="0008521D" w:rsidP="0008521D">
      <w:pPr>
        <w:pStyle w:val="Listenabsatz"/>
        <w:numPr>
          <w:ilvl w:val="0"/>
          <w:numId w:val="2"/>
        </w:numPr>
        <w:tabs>
          <w:tab w:val="left" w:pos="6201"/>
        </w:tabs>
        <w:rPr>
          <w:rFonts w:ascii="FreightText Pro Book" w:hAnsi="FreightText Pro Book"/>
        </w:rPr>
      </w:pPr>
      <w:r w:rsidRPr="00C001E0">
        <w:rPr>
          <w:rFonts w:ascii="FreightText Pro Book" w:hAnsi="FreightText Pro Book"/>
        </w:rPr>
        <w:t>Lehm bindet Schadstoffe – Tonminerale binden Fremd- bzw. Schadstoffe</w:t>
      </w:r>
    </w:p>
    <w:p w14:paraId="7B655196" w14:textId="77777777" w:rsidR="00C001E0" w:rsidRDefault="0008521D" w:rsidP="0008521D">
      <w:pPr>
        <w:pStyle w:val="Listenabsatz"/>
        <w:numPr>
          <w:ilvl w:val="0"/>
          <w:numId w:val="2"/>
        </w:numPr>
        <w:tabs>
          <w:tab w:val="left" w:pos="6201"/>
        </w:tabs>
        <w:rPr>
          <w:rFonts w:ascii="FreightText Pro Book" w:hAnsi="FreightText Pro Book"/>
        </w:rPr>
      </w:pPr>
      <w:r w:rsidRPr="00C001E0">
        <w:rPr>
          <w:rFonts w:ascii="FreightText Pro Book" w:hAnsi="FreightText Pro Book"/>
        </w:rPr>
        <w:t>Lehm schirmt hochfrequente Strahlung (Mobilfunk, UMTS, GPS) ab</w:t>
      </w:r>
    </w:p>
    <w:p w14:paraId="7584EA59" w14:textId="40A0FF0C" w:rsidR="0008521D" w:rsidRPr="00C001E0" w:rsidRDefault="0008521D" w:rsidP="0008521D">
      <w:pPr>
        <w:pStyle w:val="Listenabsatz"/>
        <w:numPr>
          <w:ilvl w:val="0"/>
          <w:numId w:val="2"/>
        </w:numPr>
        <w:tabs>
          <w:tab w:val="left" w:pos="6201"/>
        </w:tabs>
        <w:rPr>
          <w:rFonts w:ascii="FreightText Pro Book" w:hAnsi="FreightText Pro Book"/>
        </w:rPr>
      </w:pPr>
      <w:r w:rsidRPr="00C001E0">
        <w:rPr>
          <w:rFonts w:ascii="FreightText Pro Book" w:hAnsi="FreightText Pro Book"/>
        </w:rPr>
        <w:t>Lehm ist hinsichtlich des Arbeitsschutz unbedenklich</w:t>
      </w:r>
    </w:p>
    <w:p w14:paraId="0E438E85" w14:textId="77777777" w:rsidR="00847776" w:rsidRDefault="00847776" w:rsidP="0008521D">
      <w:pPr>
        <w:tabs>
          <w:tab w:val="left" w:pos="6201"/>
        </w:tabs>
        <w:rPr>
          <w:rFonts w:ascii="FreightText Pro Book" w:hAnsi="FreightText Pro Book"/>
        </w:rPr>
      </w:pPr>
    </w:p>
    <w:p w14:paraId="071F613B" w14:textId="1B224F29" w:rsidR="0008521D" w:rsidRPr="00847776" w:rsidRDefault="0008521D" w:rsidP="00847776">
      <w:pPr>
        <w:pStyle w:val="berschrift2"/>
        <w:rPr>
          <w:rFonts w:ascii="Neue Plak Text" w:hAnsi="Neue Plak Text"/>
          <w:color w:val="000000" w:themeColor="text1"/>
          <w:sz w:val="24"/>
          <w:szCs w:val="24"/>
        </w:rPr>
      </w:pPr>
      <w:bookmarkStart w:id="3" w:name="_Toc225240916"/>
      <w:r w:rsidRPr="00847776">
        <w:rPr>
          <w:rFonts w:ascii="Neue Plak Text" w:hAnsi="Neue Plak Text"/>
          <w:color w:val="000000" w:themeColor="text1"/>
          <w:sz w:val="24"/>
          <w:szCs w:val="24"/>
        </w:rPr>
        <w:t>3. Normungen / Regelwerke</w:t>
      </w:r>
      <w:bookmarkEnd w:id="3"/>
    </w:p>
    <w:p w14:paraId="37A25393" w14:textId="77777777" w:rsidR="009421F1" w:rsidRDefault="0008521D" w:rsidP="0008521D">
      <w:pPr>
        <w:pStyle w:val="Listenabsatz"/>
        <w:numPr>
          <w:ilvl w:val="0"/>
          <w:numId w:val="3"/>
        </w:numPr>
        <w:tabs>
          <w:tab w:val="left" w:pos="6201"/>
        </w:tabs>
        <w:rPr>
          <w:rFonts w:ascii="FreightText Pro Book" w:hAnsi="FreightText Pro Book"/>
        </w:rPr>
      </w:pPr>
      <w:r w:rsidRPr="009421F1">
        <w:rPr>
          <w:rFonts w:ascii="FreightText Pro Book" w:hAnsi="FreightText Pro Book"/>
        </w:rPr>
        <w:t>DIN 18951 „Lehmbauten Vorschriften für die Ausführung”</w:t>
      </w:r>
    </w:p>
    <w:p w14:paraId="032D3254" w14:textId="77777777" w:rsidR="004A5CF1" w:rsidRDefault="0008521D" w:rsidP="0008521D">
      <w:pPr>
        <w:pStyle w:val="Listenabsatz"/>
        <w:numPr>
          <w:ilvl w:val="0"/>
          <w:numId w:val="3"/>
        </w:numPr>
        <w:tabs>
          <w:tab w:val="left" w:pos="6201"/>
        </w:tabs>
        <w:rPr>
          <w:rFonts w:ascii="FreightText Pro Book" w:hAnsi="FreightText Pro Book"/>
        </w:rPr>
      </w:pPr>
      <w:r w:rsidRPr="009421F1">
        <w:rPr>
          <w:rFonts w:ascii="FreightText Pro Book" w:hAnsi="FreightText Pro Book"/>
        </w:rPr>
        <w:t>Gemauerte Lehmwände DIN 18953 Blatt 2</w:t>
      </w:r>
    </w:p>
    <w:p w14:paraId="1356B215" w14:textId="77777777" w:rsidR="004A5CF1" w:rsidRDefault="0008521D" w:rsidP="0008521D">
      <w:pPr>
        <w:pStyle w:val="Listenabsatz"/>
        <w:numPr>
          <w:ilvl w:val="0"/>
          <w:numId w:val="3"/>
        </w:numPr>
        <w:tabs>
          <w:tab w:val="left" w:pos="6201"/>
        </w:tabs>
        <w:rPr>
          <w:rFonts w:ascii="FreightText Pro Book" w:hAnsi="FreightText Pro Book"/>
        </w:rPr>
      </w:pPr>
      <w:r w:rsidRPr="004A5CF1">
        <w:rPr>
          <w:rFonts w:ascii="FreightText Pro Book" w:hAnsi="FreightText Pro Book"/>
        </w:rPr>
        <w:t>Lehmbau Regeln: Begriffe - Baustoffe – Bauteile Dachverband Lehm e.V. ISBN:</w:t>
      </w:r>
      <w:r w:rsidR="004A5CF1">
        <w:rPr>
          <w:rFonts w:ascii="FreightText Pro Book" w:hAnsi="FreightText Pro Book"/>
        </w:rPr>
        <w:t xml:space="preserve"> </w:t>
      </w:r>
      <w:r w:rsidRPr="004A5CF1">
        <w:rPr>
          <w:rFonts w:ascii="FreightText Pro Book" w:hAnsi="FreightText Pro Book"/>
        </w:rPr>
        <w:t>3834801895</w:t>
      </w:r>
    </w:p>
    <w:p w14:paraId="45EF98AC" w14:textId="77777777" w:rsidR="004A5CF1" w:rsidRDefault="0008521D" w:rsidP="0008521D">
      <w:pPr>
        <w:pStyle w:val="Listenabsatz"/>
        <w:numPr>
          <w:ilvl w:val="0"/>
          <w:numId w:val="3"/>
        </w:numPr>
        <w:tabs>
          <w:tab w:val="left" w:pos="6201"/>
        </w:tabs>
        <w:rPr>
          <w:rFonts w:ascii="FreightText Pro Book" w:hAnsi="FreightText Pro Book"/>
        </w:rPr>
      </w:pPr>
      <w:r w:rsidRPr="004A5CF1">
        <w:rPr>
          <w:rFonts w:ascii="FreightText Pro Book" w:hAnsi="FreightText Pro Book"/>
        </w:rPr>
        <w:t>Begriffsdefinition für Lehmbaustoffe in DIN 18942</w:t>
      </w:r>
    </w:p>
    <w:p w14:paraId="0F3DD80F" w14:textId="26BC6C17" w:rsidR="0008521D" w:rsidRPr="004A5CF1" w:rsidRDefault="0008521D" w:rsidP="0008521D">
      <w:pPr>
        <w:pStyle w:val="Listenabsatz"/>
        <w:numPr>
          <w:ilvl w:val="0"/>
          <w:numId w:val="3"/>
        </w:numPr>
        <w:tabs>
          <w:tab w:val="left" w:pos="6201"/>
        </w:tabs>
        <w:rPr>
          <w:rFonts w:ascii="FreightText Pro Book" w:hAnsi="FreightText Pro Book"/>
        </w:rPr>
      </w:pPr>
      <w:r w:rsidRPr="004A5CF1">
        <w:rPr>
          <w:rFonts w:ascii="FreightText Pro Book" w:hAnsi="FreightText Pro Book"/>
        </w:rPr>
        <w:t>Aktuelle DIN-Normen für im Werk hergestellte Lehmbaustoffe: DIN 18945</w:t>
      </w:r>
      <w:r w:rsidR="004A5CF1">
        <w:rPr>
          <w:rFonts w:ascii="FreightText Pro Book" w:hAnsi="FreightText Pro Book"/>
        </w:rPr>
        <w:t xml:space="preserve"> </w:t>
      </w:r>
      <w:r w:rsidRPr="004A5CF1">
        <w:rPr>
          <w:rFonts w:ascii="FreightText Pro Book" w:hAnsi="FreightText Pro Book"/>
        </w:rPr>
        <w:t>(Lehmsteine), DIN 18946 (Lehmmauermörtel), DIN 18947 (Lehmputzmörtel) und</w:t>
      </w:r>
      <w:r w:rsidR="004A5CF1">
        <w:rPr>
          <w:rFonts w:ascii="FreightText Pro Book" w:hAnsi="FreightText Pro Book"/>
        </w:rPr>
        <w:t xml:space="preserve"> </w:t>
      </w:r>
      <w:r w:rsidRPr="004A5CF1">
        <w:rPr>
          <w:rFonts w:ascii="FreightText Pro Book" w:hAnsi="FreightText Pro Book"/>
        </w:rPr>
        <w:t>DIN 18948 (Lehmplatten)</w:t>
      </w:r>
    </w:p>
    <w:p w14:paraId="24D47CF1" w14:textId="77777777" w:rsidR="00847776" w:rsidRDefault="00847776" w:rsidP="0008521D">
      <w:pPr>
        <w:tabs>
          <w:tab w:val="left" w:pos="6201"/>
        </w:tabs>
        <w:rPr>
          <w:rFonts w:ascii="FreightText Pro Book" w:hAnsi="FreightText Pro Book"/>
        </w:rPr>
      </w:pPr>
    </w:p>
    <w:p w14:paraId="52967484" w14:textId="610C02CE" w:rsidR="0008521D" w:rsidRPr="00847776" w:rsidRDefault="0008521D" w:rsidP="00847776">
      <w:pPr>
        <w:pStyle w:val="berschrift2"/>
        <w:rPr>
          <w:rFonts w:ascii="Neue Plak Text" w:hAnsi="Neue Plak Text"/>
          <w:color w:val="000000" w:themeColor="text1"/>
          <w:sz w:val="24"/>
          <w:szCs w:val="24"/>
        </w:rPr>
      </w:pPr>
      <w:bookmarkStart w:id="4" w:name="_Toc225240917"/>
      <w:r w:rsidRPr="00847776">
        <w:rPr>
          <w:rFonts w:ascii="Neue Plak Text" w:hAnsi="Neue Plak Text"/>
          <w:color w:val="000000" w:themeColor="text1"/>
          <w:sz w:val="24"/>
          <w:szCs w:val="24"/>
        </w:rPr>
        <w:t>4. Anwendung von Lehmwänden / Lehm - Mauerwerken</w:t>
      </w:r>
      <w:bookmarkEnd w:id="4"/>
    </w:p>
    <w:p w14:paraId="242E1189" w14:textId="77777777" w:rsidR="004A5CF1" w:rsidRDefault="0008521D" w:rsidP="0008521D">
      <w:pPr>
        <w:pStyle w:val="Listenabsatz"/>
        <w:numPr>
          <w:ilvl w:val="0"/>
          <w:numId w:val="4"/>
        </w:numPr>
        <w:tabs>
          <w:tab w:val="left" w:pos="6201"/>
        </w:tabs>
        <w:rPr>
          <w:rFonts w:ascii="FreightText Pro Book" w:hAnsi="FreightText Pro Book"/>
        </w:rPr>
      </w:pPr>
      <w:r w:rsidRPr="004A5CF1">
        <w:rPr>
          <w:rFonts w:ascii="FreightText Pro Book" w:hAnsi="FreightText Pro Book"/>
        </w:rPr>
        <w:t>Wärmedämpfung, -dämmung: Außenwände, Fassaden, (Vorgesetzte)Innenwände</w:t>
      </w:r>
    </w:p>
    <w:p w14:paraId="0A9FC99B" w14:textId="77777777" w:rsidR="004A5CF1" w:rsidRDefault="0008521D" w:rsidP="0008521D">
      <w:pPr>
        <w:pStyle w:val="Listenabsatz"/>
        <w:numPr>
          <w:ilvl w:val="0"/>
          <w:numId w:val="4"/>
        </w:numPr>
        <w:tabs>
          <w:tab w:val="left" w:pos="6201"/>
        </w:tabs>
        <w:rPr>
          <w:rFonts w:ascii="FreightText Pro Book" w:hAnsi="FreightText Pro Book"/>
        </w:rPr>
      </w:pPr>
      <w:r w:rsidRPr="004A5CF1">
        <w:rPr>
          <w:rFonts w:ascii="FreightText Pro Book" w:hAnsi="FreightText Pro Book"/>
        </w:rPr>
        <w:t>Wärmespeicherung – in Verbindung mit Öfen</w:t>
      </w:r>
    </w:p>
    <w:p w14:paraId="39E05ADB" w14:textId="6F0A55D4" w:rsidR="004A5CF1" w:rsidRDefault="0008521D" w:rsidP="0008521D">
      <w:pPr>
        <w:pStyle w:val="Listenabsatz"/>
        <w:numPr>
          <w:ilvl w:val="0"/>
          <w:numId w:val="4"/>
        </w:numPr>
        <w:tabs>
          <w:tab w:val="left" w:pos="6201"/>
        </w:tabs>
        <w:rPr>
          <w:rFonts w:ascii="FreightText Pro Book" w:hAnsi="FreightText Pro Book"/>
        </w:rPr>
      </w:pPr>
      <w:r w:rsidRPr="004A5CF1">
        <w:rPr>
          <w:rFonts w:ascii="FreightText Pro Book" w:hAnsi="FreightText Pro Book"/>
        </w:rPr>
        <w:t>Verbesserung des Raumklimas (Feuchtigkeitsregulierung</w:t>
      </w:r>
      <w:r w:rsidR="004A5CF1">
        <w:rPr>
          <w:rFonts w:ascii="FreightText Pro Book" w:hAnsi="FreightText Pro Book"/>
        </w:rPr>
        <w:t>)</w:t>
      </w:r>
    </w:p>
    <w:p w14:paraId="7DCA55BF" w14:textId="77777777" w:rsidR="004A5CF1" w:rsidRDefault="0008521D" w:rsidP="0008521D">
      <w:pPr>
        <w:pStyle w:val="Listenabsatz"/>
        <w:numPr>
          <w:ilvl w:val="0"/>
          <w:numId w:val="4"/>
        </w:numPr>
        <w:tabs>
          <w:tab w:val="left" w:pos="6201"/>
        </w:tabs>
        <w:rPr>
          <w:rFonts w:ascii="FreightText Pro Book" w:hAnsi="FreightText Pro Book"/>
        </w:rPr>
      </w:pPr>
      <w:r w:rsidRPr="004A5CF1">
        <w:rPr>
          <w:rFonts w:ascii="FreightText Pro Book" w:hAnsi="FreightText Pro Book"/>
        </w:rPr>
        <w:t xml:space="preserve"> Ausfachen von Holzständerwerken</w:t>
      </w:r>
    </w:p>
    <w:p w14:paraId="2B6B1F22" w14:textId="77777777" w:rsidR="004A5CF1" w:rsidRDefault="0008521D" w:rsidP="0008521D">
      <w:pPr>
        <w:pStyle w:val="Listenabsatz"/>
        <w:numPr>
          <w:ilvl w:val="0"/>
          <w:numId w:val="4"/>
        </w:numPr>
        <w:tabs>
          <w:tab w:val="left" w:pos="6201"/>
        </w:tabs>
        <w:rPr>
          <w:rFonts w:ascii="FreightText Pro Book" w:hAnsi="FreightText Pro Book"/>
        </w:rPr>
      </w:pPr>
      <w:r w:rsidRPr="004A5CF1">
        <w:rPr>
          <w:rFonts w:ascii="FreightText Pro Book" w:hAnsi="FreightText Pro Book"/>
        </w:rPr>
        <w:t>Akustikwände</w:t>
      </w:r>
    </w:p>
    <w:p w14:paraId="3B5548D6" w14:textId="77777777" w:rsidR="004A5CF1" w:rsidRDefault="0008521D" w:rsidP="0008521D">
      <w:pPr>
        <w:pStyle w:val="Listenabsatz"/>
        <w:numPr>
          <w:ilvl w:val="0"/>
          <w:numId w:val="4"/>
        </w:numPr>
        <w:tabs>
          <w:tab w:val="left" w:pos="6201"/>
        </w:tabs>
        <w:rPr>
          <w:rFonts w:ascii="FreightText Pro Book" w:hAnsi="FreightText Pro Book"/>
        </w:rPr>
      </w:pPr>
      <w:r w:rsidRPr="004A5CF1">
        <w:rPr>
          <w:rFonts w:ascii="FreightText Pro Book" w:hAnsi="FreightText Pro Book"/>
        </w:rPr>
        <w:t>Tragende Wände</w:t>
      </w:r>
    </w:p>
    <w:p w14:paraId="226ADC32" w14:textId="77777777" w:rsidR="004A5CF1" w:rsidRDefault="0008521D" w:rsidP="0008521D">
      <w:pPr>
        <w:pStyle w:val="Listenabsatz"/>
        <w:numPr>
          <w:ilvl w:val="0"/>
          <w:numId w:val="4"/>
        </w:numPr>
        <w:tabs>
          <w:tab w:val="left" w:pos="6201"/>
        </w:tabs>
        <w:rPr>
          <w:rFonts w:ascii="FreightText Pro Book" w:hAnsi="FreightText Pro Book"/>
        </w:rPr>
      </w:pPr>
      <w:r w:rsidRPr="004A5CF1">
        <w:rPr>
          <w:rFonts w:ascii="FreightText Pro Book" w:hAnsi="FreightText Pro Book"/>
        </w:rPr>
        <w:lastRenderedPageBreak/>
        <w:t>Brandschutz (25 cm = Feuerwiderstandsklasse F180)</w:t>
      </w:r>
    </w:p>
    <w:p w14:paraId="500EDDC2" w14:textId="77777777" w:rsidR="004A5CF1" w:rsidRDefault="0008521D" w:rsidP="0008521D">
      <w:pPr>
        <w:pStyle w:val="Listenabsatz"/>
        <w:numPr>
          <w:ilvl w:val="0"/>
          <w:numId w:val="4"/>
        </w:numPr>
        <w:tabs>
          <w:tab w:val="left" w:pos="6201"/>
        </w:tabs>
        <w:rPr>
          <w:rFonts w:ascii="FreightText Pro Book" w:hAnsi="FreightText Pro Book"/>
        </w:rPr>
      </w:pPr>
      <w:r w:rsidRPr="004A5CF1">
        <w:rPr>
          <w:rFonts w:ascii="FreightText Pro Book" w:hAnsi="FreightText Pro Book"/>
        </w:rPr>
        <w:t>Insektenbehausung, -hotel</w:t>
      </w:r>
    </w:p>
    <w:p w14:paraId="00A16744" w14:textId="77777777" w:rsidR="0094646B" w:rsidRDefault="0008521D" w:rsidP="0008521D">
      <w:pPr>
        <w:pStyle w:val="Listenabsatz"/>
        <w:numPr>
          <w:ilvl w:val="0"/>
          <w:numId w:val="4"/>
        </w:numPr>
        <w:tabs>
          <w:tab w:val="left" w:pos="6201"/>
        </w:tabs>
        <w:rPr>
          <w:rFonts w:ascii="FreightText Pro Book" w:hAnsi="FreightText Pro Book"/>
        </w:rPr>
      </w:pPr>
      <w:r w:rsidRPr="004A5CF1">
        <w:rPr>
          <w:rFonts w:ascii="FreightText Pro Book" w:hAnsi="FreightText Pro Book"/>
        </w:rPr>
        <w:t>Elektrosmogabschirmung</w:t>
      </w:r>
    </w:p>
    <w:p w14:paraId="2859C59E" w14:textId="77777777" w:rsidR="0094646B" w:rsidRDefault="0008521D" w:rsidP="0008521D">
      <w:pPr>
        <w:pStyle w:val="Listenabsatz"/>
        <w:numPr>
          <w:ilvl w:val="0"/>
          <w:numId w:val="4"/>
        </w:numPr>
        <w:tabs>
          <w:tab w:val="left" w:pos="6201"/>
        </w:tabs>
        <w:rPr>
          <w:rFonts w:ascii="FreightText Pro Book" w:hAnsi="FreightText Pro Book"/>
        </w:rPr>
      </w:pPr>
      <w:r w:rsidRPr="004A5CF1">
        <w:rPr>
          <w:rFonts w:ascii="FreightText Pro Book" w:hAnsi="FreightText Pro Book"/>
        </w:rPr>
        <w:t>Denkmalschutz / Altbausanierung</w:t>
      </w:r>
    </w:p>
    <w:p w14:paraId="149A32F2" w14:textId="27C24128" w:rsidR="0008521D" w:rsidRPr="0094646B" w:rsidRDefault="0008521D" w:rsidP="0008521D">
      <w:pPr>
        <w:pStyle w:val="Listenabsatz"/>
        <w:numPr>
          <w:ilvl w:val="0"/>
          <w:numId w:val="4"/>
        </w:numPr>
        <w:tabs>
          <w:tab w:val="left" w:pos="6201"/>
        </w:tabs>
        <w:rPr>
          <w:rFonts w:ascii="FreightText Pro Book" w:hAnsi="FreightText Pro Book"/>
        </w:rPr>
      </w:pPr>
      <w:r w:rsidRPr="0094646B">
        <w:rPr>
          <w:rFonts w:ascii="FreightText Pro Book" w:hAnsi="FreightText Pro Book"/>
        </w:rPr>
        <w:t>Schallschutz (Schallabsorption von massive Lehmwände ist größer als von</w:t>
      </w:r>
      <w:r w:rsidR="0094646B">
        <w:rPr>
          <w:rFonts w:ascii="FreightText Pro Book" w:hAnsi="FreightText Pro Book"/>
        </w:rPr>
        <w:t xml:space="preserve"> </w:t>
      </w:r>
      <w:r w:rsidRPr="0094646B">
        <w:rPr>
          <w:rFonts w:ascii="FreightText Pro Book" w:hAnsi="FreightText Pro Book"/>
        </w:rPr>
        <w:t>Ziegelwänden)</w:t>
      </w:r>
    </w:p>
    <w:p w14:paraId="30624B90" w14:textId="77777777" w:rsidR="0008521D" w:rsidRDefault="0008521D" w:rsidP="0008521D">
      <w:pPr>
        <w:tabs>
          <w:tab w:val="left" w:pos="6201"/>
        </w:tabs>
        <w:rPr>
          <w:rFonts w:ascii="FreightText Pro Book" w:hAnsi="FreightText Pro Book"/>
        </w:rPr>
      </w:pPr>
    </w:p>
    <w:p w14:paraId="23804F02" w14:textId="77777777" w:rsidR="0008521D" w:rsidRPr="00847776" w:rsidRDefault="0008521D" w:rsidP="00847776">
      <w:pPr>
        <w:pStyle w:val="berschrift2"/>
        <w:rPr>
          <w:rFonts w:ascii="Neue Plak Text" w:hAnsi="Neue Plak Text"/>
          <w:color w:val="000000" w:themeColor="text1"/>
          <w:sz w:val="24"/>
          <w:szCs w:val="24"/>
        </w:rPr>
      </w:pPr>
      <w:bookmarkStart w:id="5" w:name="_Toc225240918"/>
      <w:r w:rsidRPr="00847776">
        <w:rPr>
          <w:rFonts w:ascii="Neue Plak Text" w:hAnsi="Neue Plak Text"/>
          <w:color w:val="000000" w:themeColor="text1"/>
          <w:sz w:val="24"/>
          <w:szCs w:val="24"/>
        </w:rPr>
        <w:t>5. Lehmsteine - Arten:</w:t>
      </w:r>
      <w:bookmarkEnd w:id="5"/>
    </w:p>
    <w:p w14:paraId="2EA96775" w14:textId="5C76D626" w:rsidR="0008521D" w:rsidRPr="0008521D" w:rsidRDefault="0008521D" w:rsidP="0008521D">
      <w:pPr>
        <w:tabs>
          <w:tab w:val="left" w:pos="6201"/>
        </w:tabs>
        <w:rPr>
          <w:rFonts w:ascii="FreightText Pro Book" w:hAnsi="FreightText Pro Book"/>
        </w:rPr>
      </w:pPr>
      <w:r w:rsidRPr="0008521D">
        <w:rPr>
          <w:rFonts w:ascii="FreightText Pro Book" w:hAnsi="FreightText Pro Book"/>
          <w:noProof/>
        </w:rPr>
        <w:drawing>
          <wp:inline distT="0" distB="0" distL="0" distR="0" wp14:anchorId="51145DD7" wp14:editId="23DAD345">
            <wp:extent cx="5573930" cy="3400425"/>
            <wp:effectExtent l="0" t="0" r="8255" b="0"/>
            <wp:docPr id="1407070553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" t="77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5941" cy="3407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C54C76" w14:textId="71356CD3" w:rsidR="0008521D" w:rsidRPr="0008521D" w:rsidRDefault="0008521D" w:rsidP="0008521D">
      <w:pPr>
        <w:tabs>
          <w:tab w:val="left" w:pos="6201"/>
        </w:tabs>
        <w:rPr>
          <w:rFonts w:ascii="FreightText Pro Book" w:hAnsi="FreightText Pro Book"/>
        </w:rPr>
      </w:pPr>
      <w:r w:rsidRPr="0008521D">
        <w:rPr>
          <w:rFonts w:ascii="FreightText Pro Book" w:hAnsi="FreightText Pro Book"/>
        </w:rPr>
        <w:t>Verarbeitung</w:t>
      </w:r>
    </w:p>
    <w:p w14:paraId="51FAA7A1" w14:textId="77777777" w:rsidR="00EA1C37" w:rsidRDefault="0008521D" w:rsidP="0008521D">
      <w:pPr>
        <w:pStyle w:val="Listenabsatz"/>
        <w:numPr>
          <w:ilvl w:val="0"/>
          <w:numId w:val="5"/>
        </w:numPr>
        <w:tabs>
          <w:tab w:val="left" w:pos="6201"/>
        </w:tabs>
        <w:rPr>
          <w:rFonts w:ascii="FreightText Pro Book" w:hAnsi="FreightText Pro Book"/>
        </w:rPr>
      </w:pPr>
      <w:r w:rsidRPr="00AA3378">
        <w:rPr>
          <w:rFonts w:ascii="FreightText Pro Book" w:hAnsi="FreightText Pro Book"/>
        </w:rPr>
        <w:t>Ansägen mit Baumsäge oder Fuchsschwanz</w:t>
      </w:r>
    </w:p>
    <w:p w14:paraId="0AECF5D0" w14:textId="77777777" w:rsidR="00EA1C37" w:rsidRDefault="0008521D" w:rsidP="0008521D">
      <w:pPr>
        <w:pStyle w:val="Listenabsatz"/>
        <w:numPr>
          <w:ilvl w:val="0"/>
          <w:numId w:val="5"/>
        </w:numPr>
        <w:tabs>
          <w:tab w:val="left" w:pos="6201"/>
        </w:tabs>
        <w:rPr>
          <w:rFonts w:ascii="FreightText Pro Book" w:hAnsi="FreightText Pro Book"/>
        </w:rPr>
      </w:pPr>
      <w:r w:rsidRPr="00EA1C37">
        <w:rPr>
          <w:rFonts w:ascii="FreightText Pro Book" w:hAnsi="FreightText Pro Book"/>
        </w:rPr>
        <w:t>Anreißen mit Messer</w:t>
      </w:r>
    </w:p>
    <w:p w14:paraId="53FB8BB9" w14:textId="3AA945F1" w:rsidR="0008521D" w:rsidRPr="00EA1C37" w:rsidRDefault="0008521D" w:rsidP="0008521D">
      <w:pPr>
        <w:pStyle w:val="Listenabsatz"/>
        <w:numPr>
          <w:ilvl w:val="0"/>
          <w:numId w:val="5"/>
        </w:numPr>
        <w:tabs>
          <w:tab w:val="left" w:pos="6201"/>
        </w:tabs>
        <w:rPr>
          <w:rFonts w:ascii="FreightText Pro Book" w:hAnsi="FreightText Pro Book"/>
        </w:rPr>
      </w:pPr>
      <w:r w:rsidRPr="00EA1C37">
        <w:rPr>
          <w:rFonts w:ascii="FreightText Pro Book" w:hAnsi="FreightText Pro Book"/>
        </w:rPr>
        <w:t>Abschlagen mit Maurerhammer / Knagge</w:t>
      </w:r>
    </w:p>
    <w:p w14:paraId="5CC80675" w14:textId="77777777" w:rsidR="00847776" w:rsidRDefault="00847776" w:rsidP="0008521D">
      <w:pPr>
        <w:tabs>
          <w:tab w:val="left" w:pos="6201"/>
        </w:tabs>
        <w:rPr>
          <w:rFonts w:ascii="FreightText Pro Book" w:hAnsi="FreightText Pro Book"/>
        </w:rPr>
      </w:pPr>
    </w:p>
    <w:p w14:paraId="742C0A1A" w14:textId="6B9F63E4" w:rsidR="0008521D" w:rsidRPr="00847776" w:rsidRDefault="0008521D" w:rsidP="00847776">
      <w:pPr>
        <w:pStyle w:val="berschrift2"/>
        <w:rPr>
          <w:rFonts w:ascii="Neue Plak Text" w:hAnsi="Neue Plak Text"/>
          <w:color w:val="000000" w:themeColor="text1"/>
          <w:sz w:val="24"/>
          <w:szCs w:val="24"/>
        </w:rPr>
      </w:pPr>
      <w:bookmarkStart w:id="6" w:name="_Toc225240919"/>
      <w:r w:rsidRPr="00847776">
        <w:rPr>
          <w:rFonts w:ascii="Neue Plak Text" w:hAnsi="Neue Plak Text"/>
          <w:color w:val="000000" w:themeColor="text1"/>
          <w:sz w:val="24"/>
          <w:szCs w:val="24"/>
        </w:rPr>
        <w:t>6. Lehmmörtel</w:t>
      </w:r>
      <w:bookmarkEnd w:id="6"/>
    </w:p>
    <w:p w14:paraId="67A53CA4" w14:textId="77777777" w:rsidR="00EA1C37" w:rsidRDefault="0008521D" w:rsidP="0008521D">
      <w:pPr>
        <w:pStyle w:val="Listenabsatz"/>
        <w:numPr>
          <w:ilvl w:val="0"/>
          <w:numId w:val="6"/>
        </w:numPr>
        <w:tabs>
          <w:tab w:val="left" w:pos="6201"/>
        </w:tabs>
        <w:rPr>
          <w:rFonts w:ascii="FreightText Pro Book" w:hAnsi="FreightText Pro Book"/>
        </w:rPr>
      </w:pPr>
      <w:r w:rsidRPr="00EA1C37">
        <w:rPr>
          <w:rFonts w:ascii="FreightText Pro Book" w:hAnsi="FreightText Pro Book"/>
        </w:rPr>
        <w:t>Mörtelarten: Lehmmörtel, hydraulischer Kalkmörtel, Zement oder Kalk-</w:t>
      </w:r>
      <w:r w:rsidR="00EA1C37">
        <w:rPr>
          <w:rFonts w:ascii="FreightText Pro Book" w:hAnsi="FreightText Pro Book"/>
        </w:rPr>
        <w:t xml:space="preserve"> </w:t>
      </w:r>
      <w:r w:rsidRPr="00EA1C37">
        <w:rPr>
          <w:rFonts w:ascii="FreightText Pro Book" w:hAnsi="FreightText Pro Book"/>
        </w:rPr>
        <w:t>Zementmörtel</w:t>
      </w:r>
    </w:p>
    <w:p w14:paraId="01556FC0" w14:textId="77777777" w:rsidR="00EA1C37" w:rsidRDefault="0008521D" w:rsidP="0008521D">
      <w:pPr>
        <w:pStyle w:val="Listenabsatz"/>
        <w:numPr>
          <w:ilvl w:val="0"/>
          <w:numId w:val="6"/>
        </w:numPr>
        <w:tabs>
          <w:tab w:val="left" w:pos="6201"/>
        </w:tabs>
        <w:rPr>
          <w:rFonts w:ascii="FreightText Pro Book" w:hAnsi="FreightText Pro Book"/>
        </w:rPr>
      </w:pPr>
      <w:r w:rsidRPr="00EA1C37">
        <w:rPr>
          <w:rFonts w:ascii="FreightText Pro Book" w:hAnsi="FreightText Pro Book"/>
        </w:rPr>
        <w:t>Mörtelqualität:</w:t>
      </w:r>
    </w:p>
    <w:p w14:paraId="42CF6CE4" w14:textId="77777777" w:rsidR="00EA1C37" w:rsidRDefault="0008521D" w:rsidP="0008521D">
      <w:pPr>
        <w:pStyle w:val="Listenabsatz"/>
        <w:numPr>
          <w:ilvl w:val="1"/>
          <w:numId w:val="6"/>
        </w:numPr>
        <w:tabs>
          <w:tab w:val="left" w:pos="6201"/>
        </w:tabs>
        <w:rPr>
          <w:rFonts w:ascii="FreightText Pro Book" w:hAnsi="FreightText Pro Book"/>
        </w:rPr>
      </w:pPr>
      <w:r w:rsidRPr="00EA1C37">
        <w:rPr>
          <w:rFonts w:ascii="FreightText Pro Book" w:hAnsi="FreightText Pro Book"/>
        </w:rPr>
        <w:t>Genormt nach DIN 18953 Bl.2</w:t>
      </w:r>
    </w:p>
    <w:p w14:paraId="7A9AA6B5" w14:textId="77777777" w:rsidR="00EA1C37" w:rsidRDefault="0008521D" w:rsidP="0008521D">
      <w:pPr>
        <w:pStyle w:val="Listenabsatz"/>
        <w:numPr>
          <w:ilvl w:val="1"/>
          <w:numId w:val="6"/>
        </w:numPr>
        <w:tabs>
          <w:tab w:val="left" w:pos="6201"/>
        </w:tabs>
        <w:rPr>
          <w:rFonts w:ascii="FreightText Pro Book" w:hAnsi="FreightText Pro Book"/>
        </w:rPr>
      </w:pPr>
      <w:r w:rsidRPr="00EA1C37">
        <w:rPr>
          <w:rFonts w:ascii="FreightText Pro Book" w:hAnsi="FreightText Pro Book"/>
        </w:rPr>
        <w:t>Mörtelgruppe I – Mauerhöhe &lt; 3m</w:t>
      </w:r>
    </w:p>
    <w:p w14:paraId="799868FD" w14:textId="0B2638AC" w:rsidR="00D97E6C" w:rsidRDefault="0008521D" w:rsidP="0008521D">
      <w:pPr>
        <w:pStyle w:val="Listenabsatz"/>
        <w:numPr>
          <w:ilvl w:val="1"/>
          <w:numId w:val="6"/>
        </w:numPr>
        <w:tabs>
          <w:tab w:val="left" w:pos="6201"/>
        </w:tabs>
        <w:rPr>
          <w:rFonts w:ascii="FreightText Pro Book" w:hAnsi="FreightText Pro Book"/>
        </w:rPr>
      </w:pPr>
      <w:r w:rsidRPr="00EA1C37">
        <w:rPr>
          <w:rFonts w:ascii="FreightText Pro Book" w:hAnsi="FreightText Pro Book"/>
        </w:rPr>
        <w:t>Mörtelgruppe II – Mauerhöhe &gt; 3m (Druckfestigkeit – Trocken: 3 – 6 N/m² = 30 -60 kg/cm²)</w:t>
      </w:r>
    </w:p>
    <w:p w14:paraId="50B11767" w14:textId="08888D11" w:rsidR="0008521D" w:rsidRPr="00D97E6C" w:rsidRDefault="0008521D" w:rsidP="0008521D">
      <w:pPr>
        <w:pStyle w:val="Listenabsatz"/>
        <w:numPr>
          <w:ilvl w:val="1"/>
          <w:numId w:val="6"/>
        </w:numPr>
        <w:tabs>
          <w:tab w:val="left" w:pos="6201"/>
        </w:tabs>
        <w:rPr>
          <w:rFonts w:ascii="FreightText Pro Book" w:hAnsi="FreightText Pro Book"/>
        </w:rPr>
      </w:pPr>
      <w:r w:rsidRPr="00D97E6C">
        <w:rPr>
          <w:rFonts w:ascii="FreightText Pro Book" w:hAnsi="FreightText Pro Book"/>
        </w:rPr>
        <w:t>sollte stark mit Grobsand gemagert sein (Tongehalt zw. 4% bis 10 %)</w:t>
      </w:r>
    </w:p>
    <w:p w14:paraId="10AE22D9" w14:textId="77777777" w:rsidR="00D97E6C" w:rsidRDefault="0008521D" w:rsidP="0008521D">
      <w:pPr>
        <w:pStyle w:val="Listenabsatz"/>
        <w:numPr>
          <w:ilvl w:val="0"/>
          <w:numId w:val="7"/>
        </w:numPr>
        <w:tabs>
          <w:tab w:val="left" w:pos="6201"/>
        </w:tabs>
        <w:rPr>
          <w:rFonts w:ascii="FreightText Pro Book" w:hAnsi="FreightText Pro Book"/>
        </w:rPr>
      </w:pPr>
      <w:r w:rsidRPr="00D97E6C">
        <w:rPr>
          <w:rFonts w:ascii="FreightText Pro Book" w:hAnsi="FreightText Pro Book"/>
        </w:rPr>
        <w:t>nach dem Anrühren von trockenen Lehmmörtel, etwas ziehen lassen</w:t>
      </w:r>
    </w:p>
    <w:p w14:paraId="3367693D" w14:textId="77777777" w:rsidR="00D97E6C" w:rsidRDefault="0008521D" w:rsidP="0008521D">
      <w:pPr>
        <w:pStyle w:val="Listenabsatz"/>
        <w:numPr>
          <w:ilvl w:val="0"/>
          <w:numId w:val="7"/>
        </w:numPr>
        <w:tabs>
          <w:tab w:val="left" w:pos="6201"/>
        </w:tabs>
        <w:rPr>
          <w:rFonts w:ascii="FreightText Pro Book" w:hAnsi="FreightText Pro Book"/>
        </w:rPr>
      </w:pPr>
      <w:r w:rsidRPr="00D97E6C">
        <w:rPr>
          <w:rFonts w:ascii="FreightText Pro Book" w:hAnsi="FreightText Pro Book"/>
        </w:rPr>
        <w:lastRenderedPageBreak/>
        <w:t>Mörtelkonsistenz: bei Lehmsteinen – Konsistenz etwas dünner als bei gebrannten</w:t>
      </w:r>
      <w:r w:rsidR="00D97E6C">
        <w:rPr>
          <w:rFonts w:ascii="FreightText Pro Book" w:hAnsi="FreightText Pro Book"/>
        </w:rPr>
        <w:t xml:space="preserve"> </w:t>
      </w:r>
      <w:r w:rsidRPr="00D97E6C">
        <w:rPr>
          <w:rFonts w:ascii="FreightText Pro Book" w:hAnsi="FreightText Pro Book"/>
        </w:rPr>
        <w:t>Lehmziegeln da Lehmsteine (vor allem LS) viel Wasser ziehen</w:t>
      </w:r>
    </w:p>
    <w:p w14:paraId="023D28E3" w14:textId="77777777" w:rsidR="00D97E6C" w:rsidRDefault="0008521D" w:rsidP="0008521D">
      <w:pPr>
        <w:pStyle w:val="Listenabsatz"/>
        <w:numPr>
          <w:ilvl w:val="0"/>
          <w:numId w:val="7"/>
        </w:numPr>
        <w:tabs>
          <w:tab w:val="left" w:pos="6201"/>
        </w:tabs>
        <w:rPr>
          <w:rFonts w:ascii="FreightText Pro Book" w:hAnsi="FreightText Pro Book"/>
        </w:rPr>
      </w:pPr>
      <w:r w:rsidRPr="00D97E6C">
        <w:rPr>
          <w:rFonts w:ascii="FreightText Pro Book" w:hAnsi="FreightText Pro Book"/>
        </w:rPr>
        <w:t>Lagerfuge etwas dünner als bei üblichen Ziegelmauern</w:t>
      </w:r>
    </w:p>
    <w:p w14:paraId="23DC6BCA" w14:textId="77777777" w:rsidR="00D97E6C" w:rsidRDefault="0008521D" w:rsidP="0008521D">
      <w:pPr>
        <w:pStyle w:val="Listenabsatz"/>
        <w:numPr>
          <w:ilvl w:val="0"/>
          <w:numId w:val="7"/>
        </w:numPr>
        <w:tabs>
          <w:tab w:val="left" w:pos="6201"/>
        </w:tabs>
        <w:rPr>
          <w:rFonts w:ascii="FreightText Pro Book" w:hAnsi="FreightText Pro Book"/>
        </w:rPr>
      </w:pPr>
      <w:r w:rsidRPr="00D97E6C">
        <w:rPr>
          <w:rFonts w:ascii="FreightText Pro Book" w:hAnsi="FreightText Pro Book"/>
        </w:rPr>
        <w:t>Oberflächenbehandlung:</w:t>
      </w:r>
    </w:p>
    <w:p w14:paraId="1EA4F92B" w14:textId="7EA728AA" w:rsidR="0008521D" w:rsidRPr="0007412F" w:rsidRDefault="0008521D" w:rsidP="0008521D">
      <w:pPr>
        <w:pStyle w:val="Listenabsatz"/>
        <w:numPr>
          <w:ilvl w:val="1"/>
          <w:numId w:val="7"/>
        </w:numPr>
        <w:tabs>
          <w:tab w:val="left" w:pos="6201"/>
        </w:tabs>
        <w:rPr>
          <w:rFonts w:ascii="FreightText Pro Book" w:hAnsi="FreightText Pro Book"/>
        </w:rPr>
      </w:pPr>
      <w:r w:rsidRPr="00D97E6C">
        <w:rPr>
          <w:rFonts w:ascii="FreightText Pro Book" w:hAnsi="FreightText Pro Book"/>
        </w:rPr>
        <w:t>Lagerfuge mit Pinsel nässen, glätten, oder vertiefen</w:t>
      </w:r>
      <w:r w:rsidR="0007412F">
        <w:rPr>
          <w:rFonts w:ascii="FreightText Pro Book" w:hAnsi="FreightText Pro Book"/>
        </w:rPr>
        <w:t xml:space="preserve"> </w:t>
      </w:r>
      <w:r w:rsidRPr="0007412F">
        <w:rPr>
          <w:rFonts w:ascii="FreightText Pro Book" w:hAnsi="FreightText Pro Book"/>
        </w:rPr>
        <w:t>ganze Wand nässen und mit Filzbrett abreiben oder glätten</w:t>
      </w:r>
    </w:p>
    <w:p w14:paraId="47052B11" w14:textId="77777777" w:rsidR="00F02173" w:rsidRDefault="00F02173" w:rsidP="0008521D">
      <w:pPr>
        <w:tabs>
          <w:tab w:val="left" w:pos="6201"/>
        </w:tabs>
        <w:rPr>
          <w:rFonts w:ascii="FreightText Pro Book" w:hAnsi="FreightText Pro Book"/>
        </w:rPr>
      </w:pPr>
    </w:p>
    <w:p w14:paraId="39F7A051" w14:textId="651A8FA2" w:rsidR="0008521D" w:rsidRPr="00F02173" w:rsidRDefault="0008521D" w:rsidP="00F02173">
      <w:pPr>
        <w:pStyle w:val="berschrift2"/>
        <w:rPr>
          <w:rFonts w:ascii="Neue Plak Text" w:hAnsi="Neue Plak Text"/>
          <w:color w:val="000000" w:themeColor="text1"/>
          <w:sz w:val="24"/>
          <w:szCs w:val="24"/>
        </w:rPr>
      </w:pPr>
      <w:bookmarkStart w:id="7" w:name="_Toc225240920"/>
      <w:r w:rsidRPr="00F02173">
        <w:rPr>
          <w:rFonts w:ascii="Neue Plak Text" w:hAnsi="Neue Plak Text"/>
          <w:color w:val="000000" w:themeColor="text1"/>
          <w:sz w:val="24"/>
          <w:szCs w:val="24"/>
        </w:rPr>
        <w:t>7. Witterungsschutz von Lehmmauerwerken</w:t>
      </w:r>
      <w:bookmarkEnd w:id="7"/>
    </w:p>
    <w:p w14:paraId="6BCE1804" w14:textId="61B6D737" w:rsidR="0008521D" w:rsidRPr="0008521D" w:rsidRDefault="0008521D" w:rsidP="0008521D">
      <w:pPr>
        <w:tabs>
          <w:tab w:val="left" w:pos="6201"/>
        </w:tabs>
        <w:rPr>
          <w:rFonts w:ascii="FreightText Pro Book" w:hAnsi="FreightText Pro Book"/>
        </w:rPr>
      </w:pPr>
      <w:r w:rsidRPr="0008521D">
        <w:rPr>
          <w:rFonts w:ascii="FreightText Pro Book" w:hAnsi="FreightText Pro Book"/>
        </w:rPr>
        <w:t>Konstruktiv</w:t>
      </w:r>
    </w:p>
    <w:p w14:paraId="54FD7D51" w14:textId="77777777" w:rsidR="0007412F" w:rsidRDefault="0008521D" w:rsidP="0008521D">
      <w:pPr>
        <w:pStyle w:val="Listenabsatz"/>
        <w:numPr>
          <w:ilvl w:val="0"/>
          <w:numId w:val="8"/>
        </w:numPr>
        <w:tabs>
          <w:tab w:val="left" w:pos="6201"/>
        </w:tabs>
        <w:rPr>
          <w:rFonts w:ascii="FreightText Pro Book" w:hAnsi="FreightText Pro Book"/>
        </w:rPr>
      </w:pPr>
      <w:r w:rsidRPr="0007412F">
        <w:rPr>
          <w:rFonts w:ascii="FreightText Pro Book" w:hAnsi="FreightText Pro Book"/>
        </w:rPr>
        <w:t>Horizontale Sperre (gegen aufsteigende Feuchtigkeit)</w:t>
      </w:r>
    </w:p>
    <w:p w14:paraId="02CCAF50" w14:textId="77777777" w:rsidR="0007412F" w:rsidRDefault="0008521D" w:rsidP="0008521D">
      <w:pPr>
        <w:pStyle w:val="Listenabsatz"/>
        <w:numPr>
          <w:ilvl w:val="0"/>
          <w:numId w:val="8"/>
        </w:numPr>
        <w:tabs>
          <w:tab w:val="left" w:pos="6201"/>
        </w:tabs>
        <w:rPr>
          <w:rFonts w:ascii="FreightText Pro Book" w:hAnsi="FreightText Pro Book"/>
        </w:rPr>
      </w:pPr>
      <w:r w:rsidRPr="0007412F">
        <w:rPr>
          <w:rFonts w:ascii="FreightText Pro Book" w:hAnsi="FreightText Pro Book"/>
        </w:rPr>
        <w:t>Schutz gegen Regen (Verschalungen, Überdach)</w:t>
      </w:r>
    </w:p>
    <w:p w14:paraId="64ECB181" w14:textId="020FF77F" w:rsidR="0008521D" w:rsidRPr="0007412F" w:rsidRDefault="0008521D" w:rsidP="0008521D">
      <w:pPr>
        <w:pStyle w:val="Listenabsatz"/>
        <w:numPr>
          <w:ilvl w:val="0"/>
          <w:numId w:val="8"/>
        </w:numPr>
        <w:tabs>
          <w:tab w:val="left" w:pos="6201"/>
        </w:tabs>
        <w:rPr>
          <w:rFonts w:ascii="FreightText Pro Book" w:hAnsi="FreightText Pro Book"/>
        </w:rPr>
      </w:pPr>
      <w:r w:rsidRPr="0007412F">
        <w:rPr>
          <w:rFonts w:ascii="FreightText Pro Book" w:hAnsi="FreightText Pro Book"/>
        </w:rPr>
        <w:t>Schutz gegen Wasser von Innen (Sockelbereich v. Bädern mit</w:t>
      </w:r>
      <w:r w:rsidR="0007412F">
        <w:rPr>
          <w:rFonts w:ascii="FreightText Pro Book" w:hAnsi="FreightText Pro Book"/>
        </w:rPr>
        <w:t xml:space="preserve"> </w:t>
      </w:r>
      <w:r w:rsidRPr="0007412F">
        <w:rPr>
          <w:rFonts w:ascii="FreightText Pro Book" w:hAnsi="FreightText Pro Book"/>
        </w:rPr>
        <w:t xml:space="preserve">Wasserdichten Schutzsteife </w:t>
      </w:r>
      <w:proofErr w:type="spellStart"/>
      <w:r w:rsidRPr="0007412F">
        <w:rPr>
          <w:rFonts w:ascii="FreightText Pro Book" w:hAnsi="FreightText Pro Book"/>
        </w:rPr>
        <w:t>z.B</w:t>
      </w:r>
      <w:proofErr w:type="spellEnd"/>
      <w:r w:rsidRPr="0007412F">
        <w:rPr>
          <w:rFonts w:ascii="FreightText Pro Book" w:hAnsi="FreightText Pro Book"/>
        </w:rPr>
        <w:t xml:space="preserve">: Fließen, </w:t>
      </w:r>
      <w:proofErr w:type="spellStart"/>
      <w:r w:rsidRPr="0007412F">
        <w:rPr>
          <w:rFonts w:ascii="FreightText Pro Book" w:hAnsi="FreightText Pro Book"/>
        </w:rPr>
        <w:t>Bitumanstrich</w:t>
      </w:r>
      <w:proofErr w:type="spellEnd"/>
      <w:r w:rsidRPr="0007412F">
        <w:rPr>
          <w:rFonts w:ascii="FreightText Pro Book" w:hAnsi="FreightText Pro Book"/>
        </w:rPr>
        <w:t>, Kunststoff</w:t>
      </w:r>
      <w:r w:rsidR="0007412F">
        <w:rPr>
          <w:rFonts w:ascii="FreightText Pro Book" w:hAnsi="FreightText Pro Book"/>
        </w:rPr>
        <w:t xml:space="preserve"> </w:t>
      </w:r>
      <w:r w:rsidRPr="0007412F">
        <w:rPr>
          <w:rFonts w:ascii="FreightText Pro Book" w:hAnsi="FreightText Pro Book"/>
        </w:rPr>
        <w:t>Anstrichsperre)</w:t>
      </w:r>
    </w:p>
    <w:p w14:paraId="67629912" w14:textId="3EEA2434" w:rsidR="0008521D" w:rsidRPr="0008521D" w:rsidRDefault="0008521D" w:rsidP="0008521D">
      <w:pPr>
        <w:tabs>
          <w:tab w:val="left" w:pos="6201"/>
        </w:tabs>
        <w:rPr>
          <w:rFonts w:ascii="FreightText Pro Book" w:hAnsi="FreightText Pro Book"/>
        </w:rPr>
      </w:pPr>
      <w:r w:rsidRPr="0008521D">
        <w:rPr>
          <w:rFonts w:ascii="FreightText Pro Book" w:hAnsi="FreightText Pro Book"/>
        </w:rPr>
        <w:t>Oberflächenbehandlung</w:t>
      </w:r>
    </w:p>
    <w:p w14:paraId="4714459E" w14:textId="77777777" w:rsidR="004048DA" w:rsidRDefault="0008521D" w:rsidP="0008521D">
      <w:pPr>
        <w:pStyle w:val="Listenabsatz"/>
        <w:numPr>
          <w:ilvl w:val="0"/>
          <w:numId w:val="9"/>
        </w:numPr>
        <w:tabs>
          <w:tab w:val="left" w:pos="6201"/>
        </w:tabs>
        <w:rPr>
          <w:rFonts w:ascii="FreightText Pro Book" w:hAnsi="FreightText Pro Book"/>
        </w:rPr>
      </w:pPr>
      <w:r w:rsidRPr="004048DA">
        <w:rPr>
          <w:rFonts w:ascii="FreightText Pro Book" w:hAnsi="FreightText Pro Book"/>
        </w:rPr>
        <w:t>Anstriche z.B.: Wasserabweisender Anstrich: 2 L Wasser, 1 L</w:t>
      </w:r>
      <w:r w:rsidR="004048DA">
        <w:rPr>
          <w:rFonts w:ascii="FreightText Pro Book" w:hAnsi="FreightText Pro Book"/>
        </w:rPr>
        <w:t xml:space="preserve"> </w:t>
      </w:r>
      <w:r w:rsidRPr="004048DA">
        <w:rPr>
          <w:rFonts w:ascii="FreightText Pro Book" w:hAnsi="FreightText Pro Book"/>
        </w:rPr>
        <w:t>Magerquark, 1 TL Kalk oder Zelluloseanstriche</w:t>
      </w:r>
    </w:p>
    <w:p w14:paraId="3DF5159A" w14:textId="715E3B42" w:rsidR="0008521D" w:rsidRPr="004048DA" w:rsidRDefault="0008521D" w:rsidP="0008521D">
      <w:pPr>
        <w:pStyle w:val="Listenabsatz"/>
        <w:numPr>
          <w:ilvl w:val="0"/>
          <w:numId w:val="9"/>
        </w:numPr>
        <w:tabs>
          <w:tab w:val="left" w:pos="6201"/>
        </w:tabs>
        <w:rPr>
          <w:rFonts w:ascii="FreightText Pro Book" w:hAnsi="FreightText Pro Book"/>
        </w:rPr>
      </w:pPr>
      <w:r w:rsidRPr="004048DA">
        <w:rPr>
          <w:rFonts w:ascii="FreightText Pro Book" w:hAnsi="FreightText Pro Book"/>
        </w:rPr>
        <w:t>Verdichten / Glätten</w:t>
      </w:r>
    </w:p>
    <w:p w14:paraId="5A5F7D14" w14:textId="77777777" w:rsidR="00847776" w:rsidRDefault="00847776" w:rsidP="0008521D">
      <w:pPr>
        <w:tabs>
          <w:tab w:val="left" w:pos="6201"/>
        </w:tabs>
        <w:rPr>
          <w:rFonts w:ascii="FreightText Pro Book" w:hAnsi="FreightText Pro Book"/>
        </w:rPr>
      </w:pPr>
    </w:p>
    <w:p w14:paraId="7E4A814B" w14:textId="4F79ABE6" w:rsidR="0008521D" w:rsidRPr="00847776" w:rsidRDefault="0008521D" w:rsidP="00847776">
      <w:pPr>
        <w:pStyle w:val="berschrift2"/>
        <w:rPr>
          <w:rFonts w:ascii="Neue Plak Text" w:hAnsi="Neue Plak Text"/>
          <w:color w:val="000000" w:themeColor="text1"/>
          <w:sz w:val="24"/>
          <w:szCs w:val="24"/>
        </w:rPr>
      </w:pPr>
      <w:bookmarkStart w:id="8" w:name="_Toc225240921"/>
      <w:r w:rsidRPr="00847776">
        <w:rPr>
          <w:rFonts w:ascii="Neue Plak Text" w:hAnsi="Neue Plak Text"/>
          <w:color w:val="000000" w:themeColor="text1"/>
          <w:sz w:val="24"/>
          <w:szCs w:val="24"/>
        </w:rPr>
        <w:t>8. Hersteller</w:t>
      </w:r>
      <w:r w:rsidR="004048DA">
        <w:rPr>
          <w:rFonts w:ascii="Neue Plak Text" w:hAnsi="Neue Plak Text"/>
          <w:color w:val="000000" w:themeColor="text1"/>
          <w:sz w:val="24"/>
          <w:szCs w:val="24"/>
        </w:rPr>
        <w:t xml:space="preserve"> (Beispiele)</w:t>
      </w:r>
      <w:bookmarkEnd w:id="8"/>
      <w:r w:rsidR="004048DA">
        <w:rPr>
          <w:rFonts w:ascii="Neue Plak Text" w:hAnsi="Neue Plak Text"/>
          <w:color w:val="000000" w:themeColor="text1"/>
          <w:sz w:val="24"/>
          <w:szCs w:val="24"/>
        </w:rPr>
        <w:t xml:space="preserve"> </w:t>
      </w:r>
    </w:p>
    <w:p w14:paraId="0B4F1DF9" w14:textId="36796470" w:rsidR="0008521D" w:rsidRPr="0008521D" w:rsidRDefault="004048DA" w:rsidP="0008521D">
      <w:pPr>
        <w:tabs>
          <w:tab w:val="left" w:pos="6201"/>
        </w:tabs>
        <w:rPr>
          <w:rFonts w:ascii="FreightText Pro Book" w:hAnsi="FreightText Pro Book"/>
        </w:rPr>
      </w:pPr>
      <w:hyperlink r:id="rId12" w:history="1">
        <w:r w:rsidRPr="00080907">
          <w:rPr>
            <w:rStyle w:val="Hyperlink"/>
            <w:rFonts w:ascii="FreightText Pro Book" w:hAnsi="FreightText Pro Book"/>
          </w:rPr>
          <w:t>www.rapidolehm.de</w:t>
        </w:r>
      </w:hyperlink>
      <w:r>
        <w:rPr>
          <w:rFonts w:ascii="FreightText Pro Book" w:hAnsi="FreightText Pro Book"/>
        </w:rPr>
        <w:t xml:space="preserve"> </w:t>
      </w:r>
    </w:p>
    <w:p w14:paraId="753D9985" w14:textId="132B2FFD" w:rsidR="0008521D" w:rsidRPr="0008521D" w:rsidRDefault="004048DA" w:rsidP="0008521D">
      <w:pPr>
        <w:tabs>
          <w:tab w:val="left" w:pos="6201"/>
        </w:tabs>
        <w:rPr>
          <w:rFonts w:ascii="FreightText Pro Book" w:hAnsi="FreightText Pro Book"/>
        </w:rPr>
      </w:pPr>
      <w:hyperlink r:id="rId13" w:history="1">
        <w:r w:rsidRPr="00080907">
          <w:rPr>
            <w:rStyle w:val="Hyperlink"/>
            <w:rFonts w:ascii="FreightText Pro Book" w:hAnsi="FreightText Pro Book"/>
          </w:rPr>
          <w:t>www.conluto.de</w:t>
        </w:r>
      </w:hyperlink>
      <w:r>
        <w:rPr>
          <w:rFonts w:ascii="FreightText Pro Book" w:hAnsi="FreightText Pro Book"/>
        </w:rPr>
        <w:t xml:space="preserve"> </w:t>
      </w:r>
    </w:p>
    <w:p w14:paraId="573768C5" w14:textId="1889EDCE" w:rsidR="0008521D" w:rsidRPr="0008521D" w:rsidRDefault="004048DA" w:rsidP="0008521D">
      <w:pPr>
        <w:tabs>
          <w:tab w:val="left" w:pos="6201"/>
        </w:tabs>
        <w:rPr>
          <w:rFonts w:ascii="FreightText Pro Book" w:hAnsi="FreightText Pro Book"/>
        </w:rPr>
      </w:pPr>
      <w:hyperlink r:id="rId14" w:history="1">
        <w:r w:rsidRPr="00080907">
          <w:rPr>
            <w:rStyle w:val="Hyperlink"/>
            <w:rFonts w:ascii="FreightText Pro Book" w:hAnsi="FreightText Pro Book"/>
          </w:rPr>
          <w:t>www.claytec.de</w:t>
        </w:r>
      </w:hyperlink>
      <w:r>
        <w:rPr>
          <w:rFonts w:ascii="FreightText Pro Book" w:hAnsi="FreightText Pro Book"/>
        </w:rPr>
        <w:t xml:space="preserve"> </w:t>
      </w:r>
    </w:p>
    <w:p w14:paraId="245A69A7" w14:textId="17B2BC1F" w:rsidR="00003E4E" w:rsidRDefault="00003E4E" w:rsidP="00853AA4">
      <w:pPr>
        <w:tabs>
          <w:tab w:val="left" w:pos="6201"/>
        </w:tabs>
        <w:rPr>
          <w:rFonts w:ascii="FreightText Pro Book" w:hAnsi="FreightText Pro Book"/>
        </w:rPr>
      </w:pPr>
    </w:p>
    <w:p w14:paraId="127A0253" w14:textId="77777777" w:rsidR="009C5BFA" w:rsidRDefault="009C5BFA" w:rsidP="00853AA4">
      <w:pPr>
        <w:tabs>
          <w:tab w:val="left" w:pos="6201"/>
        </w:tabs>
        <w:rPr>
          <w:rFonts w:ascii="FreightText Pro Book" w:hAnsi="FreightText Pro Book"/>
        </w:rPr>
      </w:pPr>
    </w:p>
    <w:p w14:paraId="44679383" w14:textId="77777777" w:rsidR="009C5BFA" w:rsidRDefault="009C5BFA" w:rsidP="00853AA4">
      <w:pPr>
        <w:tabs>
          <w:tab w:val="left" w:pos="6201"/>
        </w:tabs>
        <w:rPr>
          <w:rFonts w:ascii="FreightText Pro Book" w:hAnsi="FreightText Pro Book"/>
        </w:rPr>
      </w:pPr>
    </w:p>
    <w:p w14:paraId="23BA53FA" w14:textId="77777777" w:rsidR="009C5BFA" w:rsidRDefault="009C5BFA" w:rsidP="00853AA4">
      <w:pPr>
        <w:tabs>
          <w:tab w:val="left" w:pos="6201"/>
        </w:tabs>
        <w:rPr>
          <w:rFonts w:ascii="FreightText Pro Book" w:hAnsi="FreightText Pro Book"/>
        </w:rPr>
      </w:pPr>
    </w:p>
    <w:p w14:paraId="7BEB3691" w14:textId="77777777" w:rsidR="009C5BFA" w:rsidRDefault="009C5BFA" w:rsidP="00853AA4">
      <w:pPr>
        <w:tabs>
          <w:tab w:val="left" w:pos="6201"/>
        </w:tabs>
        <w:rPr>
          <w:rFonts w:ascii="FreightText Pro Book" w:hAnsi="FreightText Pro Book"/>
        </w:rPr>
      </w:pPr>
    </w:p>
    <w:p w14:paraId="38826A1A" w14:textId="514F22D8" w:rsidR="007B03F7" w:rsidRPr="004A3C08" w:rsidRDefault="007B03F7" w:rsidP="004A3C08">
      <w:pPr>
        <w:tabs>
          <w:tab w:val="left" w:pos="6201"/>
        </w:tabs>
        <w:rPr>
          <w:rFonts w:ascii="FreightText Pro Book" w:hAnsi="FreightText Pro Book"/>
        </w:rPr>
      </w:pPr>
      <w:r>
        <w:rPr>
          <w:rFonts w:ascii="FreightText Pro Book" w:hAnsi="FreightText Pro Book"/>
        </w:rPr>
        <w:tab/>
      </w:r>
    </w:p>
    <w:sectPr w:rsidR="007B03F7" w:rsidRPr="004A3C08" w:rsidSect="008E0FFB">
      <w:footerReference w:type="default" r:id="rId15"/>
      <w:headerReference w:type="first" r:id="rId16"/>
      <w:footerReference w:type="first" r:id="rId17"/>
      <w:pgSz w:w="11906" w:h="16838"/>
      <w:pgMar w:top="851" w:right="1418" w:bottom="851" w:left="1418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98A38" w14:textId="77777777" w:rsidR="007159D1" w:rsidRDefault="007159D1" w:rsidP="00CD6C17">
      <w:pPr>
        <w:spacing w:after="0" w:line="240" w:lineRule="auto"/>
      </w:pPr>
      <w:r>
        <w:separator/>
      </w:r>
    </w:p>
  </w:endnote>
  <w:endnote w:type="continuationSeparator" w:id="0">
    <w:p w14:paraId="31F51E3A" w14:textId="77777777" w:rsidR="007159D1" w:rsidRDefault="007159D1" w:rsidP="00CD6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eue Plak Text">
    <w:panose1 w:val="020B0804030202020204"/>
    <w:charset w:val="00"/>
    <w:family w:val="swiss"/>
    <w:notTrueType/>
    <w:pitch w:val="variable"/>
    <w:sig w:usb0="A000006F" w:usb1="00000001" w:usb2="00000000" w:usb3="00000000" w:csb0="00000093" w:csb1="00000000"/>
  </w:font>
  <w:font w:name="Neue Plak Wide Black">
    <w:altName w:val="Calibri"/>
    <w:panose1 w:val="020B0A07030202020204"/>
    <w:charset w:val="00"/>
    <w:family w:val="swiss"/>
    <w:notTrueType/>
    <w:pitch w:val="variable"/>
    <w:sig w:usb0="A000006F" w:usb1="00000001" w:usb2="00000000" w:usb3="00000000" w:csb0="00000093" w:csb1="00000000"/>
  </w:font>
  <w:font w:name="FreightText Pro Book">
    <w:panose1 w:val="02000603060000020004"/>
    <w:charset w:val="00"/>
    <w:family w:val="modern"/>
    <w:notTrueType/>
    <w:pitch w:val="variable"/>
    <w:sig w:usb0="A00000AF" w:usb1="5000044B" w:usb2="00000000" w:usb3="00000000" w:csb0="00000093" w:csb1="00000000"/>
  </w:font>
  <w:font w:name="Neue Plak">
    <w:panose1 w:val="020B0504030202020204"/>
    <w:charset w:val="00"/>
    <w:family w:val="swiss"/>
    <w:notTrueType/>
    <w:pitch w:val="variable"/>
    <w:sig w:usb0="A000006F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1231363"/>
      <w:docPartObj>
        <w:docPartGallery w:val="Page Numbers (Bottom of Page)"/>
        <w:docPartUnique/>
      </w:docPartObj>
    </w:sdtPr>
    <w:sdtContent>
      <w:p w14:paraId="5D677C40" w14:textId="6C7325AD" w:rsidR="008E0FFB" w:rsidRDefault="008E0FFB">
        <w:pPr>
          <w:pStyle w:val="Fuzeile"/>
          <w:jc w:val="center"/>
        </w:pPr>
        <w:r w:rsidRPr="008E0FFB">
          <w:rPr>
            <w:rFonts w:ascii="FreightText Pro Book" w:hAnsi="FreightText Pro Book"/>
          </w:rPr>
          <w:fldChar w:fldCharType="begin"/>
        </w:r>
        <w:r w:rsidRPr="008E0FFB">
          <w:rPr>
            <w:rFonts w:ascii="FreightText Pro Book" w:hAnsi="FreightText Pro Book"/>
          </w:rPr>
          <w:instrText>PAGE   \* MERGEFORMAT</w:instrText>
        </w:r>
        <w:r w:rsidRPr="008E0FFB">
          <w:rPr>
            <w:rFonts w:ascii="FreightText Pro Book" w:hAnsi="FreightText Pro Book"/>
          </w:rPr>
          <w:fldChar w:fldCharType="separate"/>
        </w:r>
        <w:r w:rsidRPr="008E0FFB">
          <w:rPr>
            <w:rFonts w:ascii="FreightText Pro Book" w:hAnsi="FreightText Pro Book"/>
          </w:rPr>
          <w:t>2</w:t>
        </w:r>
        <w:r w:rsidRPr="008E0FFB">
          <w:rPr>
            <w:rFonts w:ascii="FreightText Pro Book" w:hAnsi="FreightText Pro Book"/>
          </w:rPr>
          <w:fldChar w:fldCharType="end"/>
        </w:r>
      </w:p>
    </w:sdtContent>
  </w:sdt>
  <w:p w14:paraId="3AE45FD3" w14:textId="77777777" w:rsidR="008E0FFB" w:rsidRDefault="008E0FF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A29EF" w14:textId="47EA382B" w:rsidR="009B2C21" w:rsidRDefault="009B2C21">
    <w:pPr>
      <w:pStyle w:val="Fuzeil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387E6736" wp14:editId="3667D672">
          <wp:simplePos x="0" y="0"/>
          <wp:positionH relativeFrom="margin">
            <wp:posOffset>3380625</wp:posOffset>
          </wp:positionH>
          <wp:positionV relativeFrom="margin">
            <wp:posOffset>8553648</wp:posOffset>
          </wp:positionV>
          <wp:extent cx="2464129" cy="992249"/>
          <wp:effectExtent l="0" t="0" r="0" b="0"/>
          <wp:wrapNone/>
          <wp:docPr id="1783053552" name="Grafik 23">
            <a:extLst xmlns:a="http://schemas.openxmlformats.org/drawingml/2006/main">
              <a:ext uri="{FF2B5EF4-FFF2-40B4-BE49-F238E27FC236}">
                <a16:creationId xmlns:a16="http://schemas.microsoft.com/office/drawing/2014/main" id="{897F0967-4D65-4A45-9B42-E2F87148C7C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373758" name="Grafik 23">
                    <a:extLst>
                      <a:ext uri="{FF2B5EF4-FFF2-40B4-BE49-F238E27FC236}">
                        <a16:creationId xmlns:a16="http://schemas.microsoft.com/office/drawing/2014/main" id="{897F0967-4D65-4A45-9B42-E2F87148C7C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837" b="6837"/>
                  <a:stretch>
                    <a:fillRect/>
                  </a:stretch>
                </pic:blipFill>
                <pic:spPr bwMode="auto">
                  <a:xfrm>
                    <a:off x="0" y="0"/>
                    <a:ext cx="2469331" cy="9943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reightText Pro Book" w:hAnsi="FreightText Pro Book"/>
        <w:noProof/>
      </w:rPr>
      <mc:AlternateContent>
        <mc:Choice Requires="wps">
          <w:drawing>
            <wp:anchor distT="0" distB="0" distL="114300" distR="114300" simplePos="0" relativeHeight="251665408" behindDoc="0" locked="1" layoutInCell="1" allowOverlap="0" wp14:anchorId="1229E8BB" wp14:editId="604A34B3">
              <wp:simplePos x="0" y="0"/>
              <wp:positionH relativeFrom="margin">
                <wp:align>left</wp:align>
              </wp:positionH>
              <wp:positionV relativeFrom="margin">
                <wp:posOffset>8734425</wp:posOffset>
              </wp:positionV>
              <wp:extent cx="3362325" cy="546100"/>
              <wp:effectExtent l="0" t="0" r="9525" b="6350"/>
              <wp:wrapNone/>
              <wp:docPr id="1020697888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62325" cy="5461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AA6AAD5" w14:textId="77777777" w:rsidR="009B2C21" w:rsidRPr="00323515" w:rsidRDefault="009B2C21" w:rsidP="009B2C21">
                          <w:pPr>
                            <w:rPr>
                              <w:rFonts w:ascii="Neue Plak" w:hAnsi="Neue Plak"/>
                              <w:color w:val="000000" w:themeColor="text1"/>
                              <w:kern w:val="24"/>
                              <w:sz w:val="10"/>
                              <w:szCs w:val="10"/>
                              <w14:ligatures w14:val="none"/>
                            </w:rPr>
                          </w:pPr>
                          <w:r w:rsidRPr="00323515">
                            <w:rPr>
                              <w:rFonts w:ascii="Neue Plak" w:hAnsi="Neue Plak"/>
                              <w:color w:val="000000" w:themeColor="text1"/>
                              <w:kern w:val="24"/>
                              <w:sz w:val="10"/>
                              <w:szCs w:val="10"/>
                            </w:rPr>
                            <w:t>Das Projekt „NBAU – Nachhaltig im Bau – Train-</w:t>
                          </w:r>
                          <w:proofErr w:type="spellStart"/>
                          <w:r w:rsidRPr="00323515">
                            <w:rPr>
                              <w:rFonts w:ascii="Neue Plak" w:hAnsi="Neue Plak"/>
                              <w:color w:val="000000" w:themeColor="text1"/>
                              <w:kern w:val="24"/>
                              <w:sz w:val="10"/>
                              <w:szCs w:val="10"/>
                            </w:rPr>
                            <w:t>the</w:t>
                          </w:r>
                          <w:proofErr w:type="spellEnd"/>
                          <w:r w:rsidRPr="00323515">
                            <w:rPr>
                              <w:rFonts w:ascii="Neue Plak" w:hAnsi="Neue Plak"/>
                              <w:color w:val="000000" w:themeColor="text1"/>
                              <w:kern w:val="24"/>
                              <w:sz w:val="10"/>
                              <w:szCs w:val="10"/>
                            </w:rPr>
                            <w:t>-Trainer Schulungen und Community Building für eine berufliche Bildung für nachhaltige Entwicklung in der Bauwirtschaft Berlin-Brandenburg (NBAU)“ wird im Rahmen des Programms „Nachhaltig im Beruf – zukunftsorientiert ausbilden“ durch das Bundesministerium für Bildung, Familie, Senioren, Frauen und Jugend und die Europäische Union über den Sozialfonds Plus (ESF Plus) gefördert.</w:t>
                          </w:r>
                        </w:p>
                        <w:p w14:paraId="16F4AE09" w14:textId="77777777" w:rsidR="009B2C21" w:rsidRDefault="009B2C21" w:rsidP="009B2C2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29E8BB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0;margin-top:687.75pt;width:264.75pt;height:43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" o:allowoverlap="f" fillcolor="window" stroked="f" strokeweight=".5pt">
              <v:textbox>
                <w:txbxContent>
                  <w:p w14:paraId="6AA6AAD5" w14:textId="77777777" w:rsidR="009B2C21" w:rsidRPr="00323515" w:rsidRDefault="009B2C21" w:rsidP="009B2C21">
                    <w:pPr>
                      <w:rPr>
                        <w:rFonts w:ascii="Neue Plak" w:hAnsi="Neue Plak"/>
                        <w:color w:val="000000" w:themeColor="text1"/>
                        <w:kern w:val="24"/>
                        <w:sz w:val="10"/>
                        <w:szCs w:val="10"/>
                        <w14:ligatures w14:val="none"/>
                      </w:rPr>
                    </w:pPr>
                    <w:r w:rsidRPr="00323515">
                      <w:rPr>
                        <w:rFonts w:ascii="Neue Plak" w:hAnsi="Neue Plak"/>
                        <w:color w:val="000000" w:themeColor="text1"/>
                        <w:kern w:val="24"/>
                        <w:sz w:val="10"/>
                        <w:szCs w:val="10"/>
                      </w:rPr>
                      <w:t>Das Projekt „NBAU – Nachhaltig im Bau – Train-</w:t>
                    </w:r>
                    <w:proofErr w:type="spellStart"/>
                    <w:r w:rsidRPr="00323515">
                      <w:rPr>
                        <w:rFonts w:ascii="Neue Plak" w:hAnsi="Neue Plak"/>
                        <w:color w:val="000000" w:themeColor="text1"/>
                        <w:kern w:val="24"/>
                        <w:sz w:val="10"/>
                        <w:szCs w:val="10"/>
                      </w:rPr>
                      <w:t>the</w:t>
                    </w:r>
                    <w:proofErr w:type="spellEnd"/>
                    <w:r w:rsidRPr="00323515">
                      <w:rPr>
                        <w:rFonts w:ascii="Neue Plak" w:hAnsi="Neue Plak"/>
                        <w:color w:val="000000" w:themeColor="text1"/>
                        <w:kern w:val="24"/>
                        <w:sz w:val="10"/>
                        <w:szCs w:val="10"/>
                      </w:rPr>
                      <w:t>-Trainer Schulungen und Community Building für eine berufliche Bildung für nachhaltige Entwicklung in der Bauwirtschaft Berlin-Brandenburg (NBAU)“ wird im Rahmen des Programms „Nachhaltig im Beruf – zukunftsorientiert ausbilden“ durch das Bundesministerium für Bildung, Familie, Senioren, Frauen und Jugend und die Europäische Union über den Sozialfonds Plus (ESF Plus) gefördert.</w:t>
                    </w:r>
                  </w:p>
                  <w:p w14:paraId="16F4AE09" w14:textId="77777777" w:rsidR="009B2C21" w:rsidRDefault="009B2C21" w:rsidP="009B2C21"/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CF04A" w14:textId="77777777" w:rsidR="007159D1" w:rsidRDefault="007159D1" w:rsidP="00CD6C17">
      <w:pPr>
        <w:spacing w:after="0" w:line="240" w:lineRule="auto"/>
      </w:pPr>
      <w:r>
        <w:separator/>
      </w:r>
    </w:p>
  </w:footnote>
  <w:footnote w:type="continuationSeparator" w:id="0">
    <w:p w14:paraId="6BCE7ED9" w14:textId="77777777" w:rsidR="007159D1" w:rsidRDefault="007159D1" w:rsidP="00CD6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14496" w14:textId="2F2C18C6" w:rsidR="00CD6C17" w:rsidRDefault="00D53589">
    <w:pPr>
      <w:pStyle w:val="Kopfzeil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C567556" wp14:editId="655B2480">
          <wp:simplePos x="0" y="0"/>
          <wp:positionH relativeFrom="margin">
            <wp:posOffset>4835302</wp:posOffset>
          </wp:positionH>
          <wp:positionV relativeFrom="paragraph">
            <wp:posOffset>-51724</wp:posOffset>
          </wp:positionV>
          <wp:extent cx="841248" cy="562049"/>
          <wp:effectExtent l="0" t="0" r="0" b="0"/>
          <wp:wrapNone/>
          <wp:docPr id="227268381" name="Grafik 4" descr="Ein Bild, das Screenshot, Grafiken, Grafikdesign, Schrif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0514459" name="Grafik 4" descr="Ein Bild, das Screenshot, Grafiken, Grafikdesign, Schrift enthält.&#10;&#10;KI-generierte Inhalte können fehlerhaft sein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37" r="10958"/>
                  <a:stretch>
                    <a:fillRect/>
                  </a:stretch>
                </pic:blipFill>
                <pic:spPr bwMode="auto">
                  <a:xfrm>
                    <a:off x="0" y="0"/>
                    <a:ext cx="841248" cy="562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0A10">
      <w:rPr>
        <w:noProof/>
      </w:rPr>
      <w:drawing>
        <wp:anchor distT="0" distB="0" distL="114300" distR="114300" simplePos="0" relativeHeight="251661312" behindDoc="0" locked="0" layoutInCell="1" allowOverlap="1" wp14:anchorId="56FACAB0" wp14:editId="206E0DA5">
          <wp:simplePos x="0" y="0"/>
          <wp:positionH relativeFrom="column">
            <wp:posOffset>1725067</wp:posOffset>
          </wp:positionH>
          <wp:positionV relativeFrom="paragraph">
            <wp:posOffset>84176</wp:posOffset>
          </wp:positionV>
          <wp:extent cx="802851" cy="336499"/>
          <wp:effectExtent l="0" t="0" r="0" b="6985"/>
          <wp:wrapNone/>
          <wp:docPr id="514245317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1273834" name="Grafik 1131273834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38" t="31118" r="3324" b="30013"/>
                  <a:stretch>
                    <a:fillRect/>
                  </a:stretch>
                </pic:blipFill>
                <pic:spPr bwMode="auto">
                  <a:xfrm>
                    <a:off x="0" y="0"/>
                    <a:ext cx="802851" cy="3364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0A10">
      <w:rPr>
        <w:noProof/>
      </w:rPr>
      <w:drawing>
        <wp:anchor distT="0" distB="0" distL="114300" distR="114300" simplePos="0" relativeHeight="251659264" behindDoc="0" locked="0" layoutInCell="1" allowOverlap="1" wp14:anchorId="6B94D84C" wp14:editId="4FA91314">
          <wp:simplePos x="0" y="0"/>
          <wp:positionH relativeFrom="column">
            <wp:posOffset>2676525</wp:posOffset>
          </wp:positionH>
          <wp:positionV relativeFrom="paragraph">
            <wp:posOffset>54153</wp:posOffset>
          </wp:positionV>
          <wp:extent cx="1492301" cy="344364"/>
          <wp:effectExtent l="0" t="0" r="0" b="0"/>
          <wp:wrapNone/>
          <wp:docPr id="1799983669" name="Grafik 3" descr="Ein Bild, das Grafiken, Screenshot, Grafikdesign, 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0360" name="Grafik 3" descr="Ein Bild, das Grafiken, Screenshot, Grafikdesign, Design enthält.&#10;&#10;KI-generierte Inhalte können fehlerhaft sein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2301" cy="3443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0A10">
      <w:rPr>
        <w:noProof/>
      </w:rPr>
      <w:drawing>
        <wp:anchor distT="0" distB="0" distL="114300" distR="114300" simplePos="0" relativeHeight="251658240" behindDoc="0" locked="0" layoutInCell="1" allowOverlap="1" wp14:anchorId="453E812C" wp14:editId="127F9390">
          <wp:simplePos x="0" y="0"/>
          <wp:positionH relativeFrom="margin">
            <wp:posOffset>-635</wp:posOffset>
          </wp:positionH>
          <wp:positionV relativeFrom="paragraph">
            <wp:posOffset>-18288</wp:posOffset>
          </wp:positionV>
          <wp:extent cx="1185062" cy="479583"/>
          <wp:effectExtent l="0" t="0" r="0" b="0"/>
          <wp:wrapNone/>
          <wp:docPr id="1792887211" name="Grafik 2" descr="Ein Bild, das Text, Screenshot, Schrift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5700595" name="Grafik 2" descr="Ein Bild, das Text, Screenshot, Schrift, Grafiken enthält.&#10;&#10;KI-generierte Inhalte können fehlerhaft sein.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527" r="20742"/>
                  <a:stretch>
                    <a:fillRect/>
                  </a:stretch>
                </pic:blipFill>
                <pic:spPr bwMode="auto">
                  <a:xfrm>
                    <a:off x="0" y="0"/>
                    <a:ext cx="1185062" cy="4795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D7A62"/>
    <w:multiLevelType w:val="hybridMultilevel"/>
    <w:tmpl w:val="B14E91E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22D62"/>
    <w:multiLevelType w:val="hybridMultilevel"/>
    <w:tmpl w:val="62C6C3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214DC7"/>
    <w:multiLevelType w:val="hybridMultilevel"/>
    <w:tmpl w:val="0E98223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7A4B66"/>
    <w:multiLevelType w:val="hybridMultilevel"/>
    <w:tmpl w:val="A8F2C49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AD14DC"/>
    <w:multiLevelType w:val="hybridMultilevel"/>
    <w:tmpl w:val="C654337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65932"/>
    <w:multiLevelType w:val="hybridMultilevel"/>
    <w:tmpl w:val="33D25D7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B31EB8"/>
    <w:multiLevelType w:val="hybridMultilevel"/>
    <w:tmpl w:val="67C4591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E91378"/>
    <w:multiLevelType w:val="hybridMultilevel"/>
    <w:tmpl w:val="51823B3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EA7950"/>
    <w:multiLevelType w:val="hybridMultilevel"/>
    <w:tmpl w:val="6F6CDA7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575895">
    <w:abstractNumId w:val="1"/>
  </w:num>
  <w:num w:numId="2" w16cid:durableId="907767048">
    <w:abstractNumId w:val="0"/>
  </w:num>
  <w:num w:numId="3" w16cid:durableId="1418593816">
    <w:abstractNumId w:val="8"/>
  </w:num>
  <w:num w:numId="4" w16cid:durableId="20908086">
    <w:abstractNumId w:val="2"/>
  </w:num>
  <w:num w:numId="5" w16cid:durableId="487095823">
    <w:abstractNumId w:val="4"/>
  </w:num>
  <w:num w:numId="6" w16cid:durableId="1870755853">
    <w:abstractNumId w:val="5"/>
  </w:num>
  <w:num w:numId="7" w16cid:durableId="1885098746">
    <w:abstractNumId w:val="7"/>
  </w:num>
  <w:num w:numId="8" w16cid:durableId="69885639">
    <w:abstractNumId w:val="3"/>
  </w:num>
  <w:num w:numId="9" w16cid:durableId="9500121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657"/>
    <w:rsid w:val="000037CE"/>
    <w:rsid w:val="00003E4E"/>
    <w:rsid w:val="0001100A"/>
    <w:rsid w:val="000625AA"/>
    <w:rsid w:val="0007412F"/>
    <w:rsid w:val="0008521D"/>
    <w:rsid w:val="000B50D7"/>
    <w:rsid w:val="000C38E6"/>
    <w:rsid w:val="001227DE"/>
    <w:rsid w:val="001347DE"/>
    <w:rsid w:val="00152BB9"/>
    <w:rsid w:val="001B7310"/>
    <w:rsid w:val="002538BE"/>
    <w:rsid w:val="002D3F93"/>
    <w:rsid w:val="00310C17"/>
    <w:rsid w:val="00323515"/>
    <w:rsid w:val="00354EAF"/>
    <w:rsid w:val="0038388D"/>
    <w:rsid w:val="003A4B1E"/>
    <w:rsid w:val="003B28C3"/>
    <w:rsid w:val="003D3F16"/>
    <w:rsid w:val="003E1CB2"/>
    <w:rsid w:val="003F4FE6"/>
    <w:rsid w:val="004048DA"/>
    <w:rsid w:val="00407121"/>
    <w:rsid w:val="004A3C08"/>
    <w:rsid w:val="004A5CF1"/>
    <w:rsid w:val="004C4461"/>
    <w:rsid w:val="00556752"/>
    <w:rsid w:val="005839B7"/>
    <w:rsid w:val="005A6114"/>
    <w:rsid w:val="005A73D9"/>
    <w:rsid w:val="005D7F67"/>
    <w:rsid w:val="00607F2E"/>
    <w:rsid w:val="00625FC4"/>
    <w:rsid w:val="00636245"/>
    <w:rsid w:val="00646142"/>
    <w:rsid w:val="00683A91"/>
    <w:rsid w:val="00697995"/>
    <w:rsid w:val="006A0959"/>
    <w:rsid w:val="006D472D"/>
    <w:rsid w:val="006F0E48"/>
    <w:rsid w:val="006F7F8B"/>
    <w:rsid w:val="00702487"/>
    <w:rsid w:val="0071065C"/>
    <w:rsid w:val="007159D1"/>
    <w:rsid w:val="00757A8B"/>
    <w:rsid w:val="007B03F7"/>
    <w:rsid w:val="007E6703"/>
    <w:rsid w:val="00803771"/>
    <w:rsid w:val="00824FAC"/>
    <w:rsid w:val="00847776"/>
    <w:rsid w:val="00853AA4"/>
    <w:rsid w:val="008E0FFB"/>
    <w:rsid w:val="00926D8D"/>
    <w:rsid w:val="009421F1"/>
    <w:rsid w:val="0094646B"/>
    <w:rsid w:val="00994275"/>
    <w:rsid w:val="00997FC1"/>
    <w:rsid w:val="009A63A2"/>
    <w:rsid w:val="009B2C21"/>
    <w:rsid w:val="009B788D"/>
    <w:rsid w:val="009C5BFA"/>
    <w:rsid w:val="00AA19DA"/>
    <w:rsid w:val="00AA3378"/>
    <w:rsid w:val="00AB0A10"/>
    <w:rsid w:val="00AE1E1F"/>
    <w:rsid w:val="00B218D9"/>
    <w:rsid w:val="00B40D3E"/>
    <w:rsid w:val="00B63657"/>
    <w:rsid w:val="00BB0511"/>
    <w:rsid w:val="00BC1B6F"/>
    <w:rsid w:val="00BE62BF"/>
    <w:rsid w:val="00C001E0"/>
    <w:rsid w:val="00C21000"/>
    <w:rsid w:val="00C61246"/>
    <w:rsid w:val="00C85362"/>
    <w:rsid w:val="00C94366"/>
    <w:rsid w:val="00C94C86"/>
    <w:rsid w:val="00CD6C17"/>
    <w:rsid w:val="00D53589"/>
    <w:rsid w:val="00D54491"/>
    <w:rsid w:val="00D7650C"/>
    <w:rsid w:val="00D8165D"/>
    <w:rsid w:val="00D97E6C"/>
    <w:rsid w:val="00DD0B51"/>
    <w:rsid w:val="00E06984"/>
    <w:rsid w:val="00E238F5"/>
    <w:rsid w:val="00EA1C37"/>
    <w:rsid w:val="00ED6374"/>
    <w:rsid w:val="00F02173"/>
    <w:rsid w:val="00F25BBB"/>
    <w:rsid w:val="00F36FC2"/>
    <w:rsid w:val="00F65429"/>
    <w:rsid w:val="00F7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8CC562D"/>
  <w15:chartTrackingRefBased/>
  <w15:docId w15:val="{63A39165-2481-4EB0-A258-4C98357BB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636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636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636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636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636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636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636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636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636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636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636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636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6365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6365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6365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6365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6365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6365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636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63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636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636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636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63657"/>
    <w:rPr>
      <w:i/>
      <w:iCs/>
      <w:color w:val="404040" w:themeColor="text1" w:themeTint="BF"/>
    </w:rPr>
  </w:style>
  <w:style w:type="paragraph" w:styleId="Listenabsatz">
    <w:name w:val="List Paragraph"/>
    <w:basedOn w:val="Standard"/>
    <w:qFormat/>
    <w:rsid w:val="00B6365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6365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636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6365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63657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CD6C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D6C17"/>
  </w:style>
  <w:style w:type="paragraph" w:styleId="Fuzeile">
    <w:name w:val="footer"/>
    <w:basedOn w:val="Standard"/>
    <w:link w:val="FuzeileZchn"/>
    <w:uiPriority w:val="99"/>
    <w:unhideWhenUsed/>
    <w:rsid w:val="00CD6C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D6C17"/>
  </w:style>
  <w:style w:type="character" w:styleId="Kommentarzeichen">
    <w:name w:val="annotation reference"/>
    <w:basedOn w:val="Absatz-Standardschriftart"/>
    <w:uiPriority w:val="99"/>
    <w:semiHidden/>
    <w:unhideWhenUsed/>
    <w:rsid w:val="005A73D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A73D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A73D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A73D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A73D9"/>
    <w:rPr>
      <w:b/>
      <w:bCs/>
      <w:sz w:val="20"/>
      <w:szCs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F02173"/>
    <w:pPr>
      <w:spacing w:before="240" w:after="0" w:line="259" w:lineRule="auto"/>
      <w:outlineLvl w:val="9"/>
    </w:pPr>
    <w:rPr>
      <w:kern w:val="0"/>
      <w:sz w:val="32"/>
      <w:szCs w:val="32"/>
      <w:lang w:eastAsia="de-DE"/>
      <w14:ligatures w14:val="none"/>
    </w:rPr>
  </w:style>
  <w:style w:type="paragraph" w:styleId="Verzeichnis2">
    <w:name w:val="toc 2"/>
    <w:basedOn w:val="Standard"/>
    <w:next w:val="Standard"/>
    <w:autoRedefine/>
    <w:uiPriority w:val="39"/>
    <w:unhideWhenUsed/>
    <w:rsid w:val="00E06984"/>
    <w:pPr>
      <w:tabs>
        <w:tab w:val="right" w:leader="dot" w:pos="9060"/>
      </w:tabs>
      <w:spacing w:after="100"/>
      <w:ind w:left="240"/>
    </w:pPr>
  </w:style>
  <w:style w:type="character" w:styleId="Hyperlink">
    <w:name w:val="Hyperlink"/>
    <w:basedOn w:val="Absatz-Standardschriftart"/>
    <w:uiPriority w:val="99"/>
    <w:unhideWhenUsed/>
    <w:rsid w:val="00F02173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048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onluto.d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rapidolehm.d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laytec.d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6E945EAD86754EBBFBF613E5D6CB42" ma:contentTypeVersion="16" ma:contentTypeDescription="Create a new document." ma:contentTypeScope="" ma:versionID="f71c36223d11a674f59235b9663ba23d">
  <xsd:schema xmlns:xsd="http://www.w3.org/2001/XMLSchema" xmlns:xs="http://www.w3.org/2001/XMLSchema" xmlns:p="http://schemas.microsoft.com/office/2006/metadata/properties" xmlns:ns2="2b4e305d-4f8d-4494-a831-2ab793b4aa70" xmlns:ns3="e9b6327e-2b5b-4eb0-b264-096f24e8716b" targetNamespace="http://schemas.microsoft.com/office/2006/metadata/properties" ma:root="true" ma:fieldsID="51d5ef47535e261fa67d0e51ed170d22" ns2:_="" ns3:_="">
    <xsd:import namespace="2b4e305d-4f8d-4494-a831-2ab793b4aa70"/>
    <xsd:import namespace="e9b6327e-2b5b-4eb0-b264-096f24e871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e305d-4f8d-4494-a831-2ab793b4aa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8188561-da4c-4563-91c9-5ced32ac91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6327e-2b5b-4eb0-b264-096f24e8716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ecc8bec-8604-4cbc-aa04-0b94da2edea3}" ma:internalName="TaxCatchAll" ma:showField="CatchAllData" ma:web="e9b6327e-2b5b-4eb0-b264-096f24e871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b6327e-2b5b-4eb0-b264-096f24e8716b" xsi:nil="true"/>
    <lcf76f155ced4ddcb4097134ff3c332f xmlns="2b4e305d-4f8d-4494-a831-2ab793b4aa7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DAE7E-9B4B-4C84-9288-D2765D660CC1}"/>
</file>

<file path=customXml/itemProps2.xml><?xml version="1.0" encoding="utf-8"?>
<ds:datastoreItem xmlns:ds="http://schemas.openxmlformats.org/officeDocument/2006/customXml" ds:itemID="{3F4A2E78-551C-4550-80F0-AF18AA7EBE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A04546-0508-4969-9858-560DE0EC1432}">
  <ds:schemaRefs>
    <ds:schemaRef ds:uri="http://schemas.microsoft.com/office/2006/metadata/properties"/>
    <ds:schemaRef ds:uri="http://schemas.microsoft.com/office/infopath/2007/PartnerControls"/>
    <ds:schemaRef ds:uri="e9b6327e-2b5b-4eb0-b264-096f24e8716b"/>
    <ds:schemaRef ds:uri="2b4e305d-4f8d-4494-a831-2ab793b4aa70"/>
  </ds:schemaRefs>
</ds:datastoreItem>
</file>

<file path=customXml/itemProps4.xml><?xml version="1.0" encoding="utf-8"?>
<ds:datastoreItem xmlns:ds="http://schemas.openxmlformats.org/officeDocument/2006/customXml" ds:itemID="{58F678BF-8D29-4376-9F51-F26248B9E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695</Words>
  <Characters>4379</Characters>
  <Application>Microsoft Office Word</Application>
  <DocSecurity>0</DocSecurity>
  <Lines>36</Lines>
  <Paragraphs>10</Paragraphs>
  <ScaleCrop>false</ScaleCrop>
  <Company/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  Büsken</dc:creator>
  <cp:keywords/>
  <dc:description/>
  <cp:lastModifiedBy>Louisa  Büsken</cp:lastModifiedBy>
  <cp:revision>29</cp:revision>
  <dcterms:created xsi:type="dcterms:W3CDTF">2026-03-24T09:08:00Z</dcterms:created>
  <dcterms:modified xsi:type="dcterms:W3CDTF">2026-03-24T13:18:00Z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0x010100AD6E945EAD86754EBBFBF613E5D6CB42</vt:lpwstr>
  </property>
  <property fmtid="{D5CDD505-2E9C-101B-9397-08002B2CF9AE}" pid="3" name="MediaServiceImageTags">
    <vt:lpwstr/>
  </property>
</Properties>
</file>