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8851F" w14:textId="6C0DCB51" w:rsidR="009B56EF" w:rsidRPr="00DD513A" w:rsidRDefault="009B56EF" w:rsidP="009B56EF">
      <w:pPr>
        <w:rPr>
          <w:rFonts w:ascii="FreightText Pro Book" w:hAnsi="FreightText Pro Book"/>
          <w:iCs/>
          <w:color w:val="000000" w:themeColor="text1"/>
          <w:sz w:val="24"/>
          <w:szCs w:val="24"/>
          <w:lang w:val="en-GB"/>
        </w:rPr>
      </w:pPr>
      <w:bookmarkStart w:id="0" w:name="_Hlk200723838"/>
    </w:p>
    <w:p w14:paraId="45D99053" w14:textId="61B9216C" w:rsidR="007A0A98" w:rsidRPr="00EA459D" w:rsidRDefault="007A0A98" w:rsidP="007A0A98">
      <w:pPr>
        <w:pStyle w:val="Titel"/>
        <w:jc w:val="center"/>
        <w:rPr>
          <w:rFonts w:ascii="Neue Plak Wide Black" w:hAnsi="Neue Plak Wide Black"/>
          <w:color w:val="182952"/>
          <w:sz w:val="36"/>
          <w:szCs w:val="36"/>
        </w:rPr>
      </w:pPr>
      <w:r w:rsidRPr="00EA459D">
        <w:rPr>
          <w:rFonts w:ascii="Neue Plak Wide Black" w:hAnsi="Neue Plak Wide Black"/>
          <w:color w:val="182952"/>
          <w:sz w:val="36"/>
          <w:szCs w:val="36"/>
        </w:rPr>
        <w:t>Modul „Lebenszyklus eines Gebäudes“</w:t>
      </w:r>
      <w:r w:rsidR="003F4B24">
        <w:rPr>
          <w:rFonts w:ascii="Neue Plak Wide Black" w:hAnsi="Neue Plak Wide Black"/>
          <w:color w:val="182952"/>
          <w:sz w:val="36"/>
          <w:szCs w:val="36"/>
        </w:rPr>
        <w:t xml:space="preserve"> - Kurzversion</w:t>
      </w:r>
    </w:p>
    <w:p w14:paraId="4682939F" w14:textId="39E781CF" w:rsidR="007A0A98" w:rsidRPr="00EA459D" w:rsidRDefault="007A0A98" w:rsidP="007A0A98">
      <w:pPr>
        <w:pStyle w:val="Titel"/>
        <w:jc w:val="center"/>
        <w:rPr>
          <w:rFonts w:ascii="Neue Plak Wide Black" w:hAnsi="Neue Plak Wide Black"/>
          <w:b/>
          <w:bCs/>
          <w:color w:val="182952"/>
          <w:sz w:val="36"/>
          <w:szCs w:val="36"/>
        </w:rPr>
      </w:pPr>
      <w:r w:rsidRPr="00EA459D">
        <w:rPr>
          <w:rFonts w:ascii="Neue Plak Wide Black" w:hAnsi="Neue Plak Wide Black"/>
          <w:color w:val="182952"/>
          <w:sz w:val="36"/>
          <w:szCs w:val="36"/>
        </w:rPr>
        <w:t xml:space="preserve">Ziel-Inhalt-Methode (ZIM) im </w:t>
      </w:r>
      <w:r w:rsidRPr="00EA459D">
        <w:rPr>
          <w:rFonts w:ascii="Neue Plak Wide Black" w:hAnsi="Neue Plak Wide Black"/>
          <w:b/>
          <w:bCs/>
          <w:color w:val="182952"/>
          <w:sz w:val="36"/>
          <w:szCs w:val="36"/>
        </w:rPr>
        <w:t>Projekt NBAU</w:t>
      </w:r>
    </w:p>
    <w:p w14:paraId="1A6621F1" w14:textId="77777777" w:rsidR="007A0A98" w:rsidRPr="00C411CB" w:rsidRDefault="007A0A98" w:rsidP="007A0A98"/>
    <w:p w14:paraId="4B11FA30" w14:textId="2C700E5A" w:rsidR="00272DFB" w:rsidRPr="000F541A" w:rsidRDefault="007A0A98" w:rsidP="00EA459D">
      <w:pPr>
        <w:spacing w:after="0" w:line="240" w:lineRule="auto"/>
        <w:rPr>
          <w:rFonts w:ascii="Neue Plak Text" w:hAnsi="Neue Plak Text" w:cs="Arial"/>
          <w:color w:val="467886" w:themeColor="hyperlink"/>
          <w:sz w:val="24"/>
          <w:szCs w:val="24"/>
          <w:u w:val="single"/>
        </w:rPr>
      </w:pPr>
      <w:r w:rsidRPr="00EA459D">
        <w:rPr>
          <w:rFonts w:ascii="Neue Plak Text" w:hAnsi="Neue Plak Text" w:cs="Arial"/>
          <w:b/>
          <w:bCs/>
          <w:sz w:val="24"/>
          <w:szCs w:val="24"/>
        </w:rPr>
        <w:t xml:space="preserve">Autor*innen: </w:t>
      </w:r>
      <w:r w:rsidRPr="00EA459D">
        <w:rPr>
          <w:rFonts w:ascii="Neue Plak Text" w:hAnsi="Neue Plak Text" w:cs="Arial"/>
          <w:sz w:val="24"/>
          <w:szCs w:val="24"/>
        </w:rPr>
        <w:t>Matthew Crabbe</w:t>
      </w:r>
      <w:r w:rsidRPr="00EA459D">
        <w:rPr>
          <w:rFonts w:ascii="Neue Plak Text" w:hAnsi="Neue Plak Text" w:cs="Arial"/>
          <w:b/>
          <w:bCs/>
          <w:sz w:val="24"/>
          <w:szCs w:val="24"/>
        </w:rPr>
        <w:t xml:space="preserve"> (</w:t>
      </w:r>
      <w:hyperlink r:id="rId10" w:history="1">
        <w:r w:rsidRPr="00EA459D">
          <w:rPr>
            <w:rStyle w:val="Hyperlink"/>
            <w:rFonts w:ascii="Neue Plak Text" w:hAnsi="Neue Plak Text" w:cs="Arial"/>
            <w:sz w:val="24"/>
            <w:szCs w:val="24"/>
          </w:rPr>
          <w:t>matt@nbl.berlin</w:t>
        </w:r>
      </w:hyperlink>
      <w:r w:rsidRPr="00EA459D">
        <w:rPr>
          <w:rFonts w:ascii="Neue Plak Text" w:hAnsi="Neue Plak Text" w:cs="Arial"/>
          <w:sz w:val="24"/>
          <w:szCs w:val="24"/>
        </w:rPr>
        <w:t>), Moritz Henes (</w:t>
      </w:r>
      <w:hyperlink r:id="rId11" w:history="1">
        <w:r w:rsidRPr="00EA459D">
          <w:rPr>
            <w:rStyle w:val="Hyperlink"/>
            <w:rFonts w:ascii="Neue Plak Text" w:hAnsi="Neue Plak Text" w:cs="Arial"/>
            <w:sz w:val="24"/>
            <w:szCs w:val="24"/>
          </w:rPr>
          <w:t>moritz@nbl.berlin</w:t>
        </w:r>
      </w:hyperlink>
      <w:r w:rsidRPr="00EA459D">
        <w:rPr>
          <w:rFonts w:ascii="Neue Plak Text" w:hAnsi="Neue Plak Text" w:cs="Arial"/>
          <w:sz w:val="24"/>
          <w:szCs w:val="24"/>
        </w:rPr>
        <w:t>), Mirjam Neebe (</w:t>
      </w:r>
      <w:hyperlink r:id="rId12" w:history="1">
        <w:r w:rsidRPr="00EA459D">
          <w:rPr>
            <w:rStyle w:val="Hyperlink"/>
            <w:rFonts w:ascii="Neue Plak Text" w:hAnsi="Neue Plak Text" w:cs="Arial"/>
            <w:sz w:val="24"/>
            <w:szCs w:val="24"/>
          </w:rPr>
          <w:t>neebe@nexteconomylab.de</w:t>
        </w:r>
      </w:hyperlink>
      <w:r w:rsidRPr="00EA459D">
        <w:rPr>
          <w:rStyle w:val="Hyperlink"/>
          <w:rFonts w:ascii="Neue Plak Text" w:hAnsi="Neue Plak Text" w:cs="Arial"/>
          <w:sz w:val="24"/>
          <w:szCs w:val="24"/>
        </w:rPr>
        <w:t>)</w:t>
      </w:r>
    </w:p>
    <w:p w14:paraId="7B0C0C53" w14:textId="77777777" w:rsidR="007A0A98" w:rsidRPr="00B74D9B" w:rsidRDefault="007A0A98" w:rsidP="007A0A98">
      <w:pPr>
        <w:spacing w:after="0" w:line="240" w:lineRule="auto"/>
        <w:rPr>
          <w:rFonts w:ascii="Arial" w:hAnsi="Arial" w:cs="Arial"/>
          <w:b/>
          <w:bCs/>
          <w:sz w:val="20"/>
          <w:szCs w:val="20"/>
        </w:rPr>
      </w:pPr>
    </w:p>
    <w:p w14:paraId="1841B6B4" w14:textId="77777777" w:rsidR="007A0A98" w:rsidRPr="000A140A" w:rsidRDefault="007A0A98" w:rsidP="007A0A98">
      <w:pPr>
        <w:spacing w:after="0" w:line="240" w:lineRule="auto"/>
        <w:rPr>
          <w:rFonts w:ascii="FreightText Pro Book" w:hAnsi="FreightText Pro Book" w:cs="Arial"/>
          <w:b/>
          <w:bCs/>
          <w:sz w:val="24"/>
          <w:szCs w:val="24"/>
        </w:rPr>
      </w:pPr>
      <w:r w:rsidRPr="000A140A">
        <w:rPr>
          <w:rFonts w:ascii="FreightText Pro Book" w:hAnsi="FreightText Pro Book" w:cs="Arial"/>
          <w:b/>
          <w:bCs/>
          <w:sz w:val="24"/>
          <w:szCs w:val="24"/>
        </w:rPr>
        <w:t xml:space="preserve">Rahmenbedingungen: </w:t>
      </w:r>
    </w:p>
    <w:p w14:paraId="44DB1A4C" w14:textId="77777777" w:rsidR="000F541A" w:rsidRPr="000F541A" w:rsidRDefault="007A0A98" w:rsidP="003370BF">
      <w:pPr>
        <w:pStyle w:val="Listenabsatz"/>
        <w:numPr>
          <w:ilvl w:val="0"/>
          <w:numId w:val="15"/>
        </w:numPr>
        <w:spacing w:after="0" w:line="240" w:lineRule="auto"/>
        <w:ind w:hanging="357"/>
        <w:rPr>
          <w:rFonts w:ascii="FreightText Pro Book" w:hAnsi="FreightText Pro Book" w:cs="Arial"/>
          <w:b/>
          <w:bCs/>
          <w:sz w:val="24"/>
          <w:szCs w:val="24"/>
        </w:rPr>
      </w:pPr>
      <w:r w:rsidRPr="000001F3">
        <w:rPr>
          <w:rFonts w:ascii="FreightText Pro Book" w:hAnsi="FreightText Pro Book" w:cs="Arial"/>
          <w:b/>
          <w:bCs/>
          <w:sz w:val="24"/>
          <w:szCs w:val="24"/>
        </w:rPr>
        <w:t>Zeitlicher Rahmen:</w:t>
      </w:r>
      <w:r w:rsidRPr="000001F3">
        <w:rPr>
          <w:rFonts w:ascii="FreightText Pro Book" w:hAnsi="FreightText Pro Book" w:cs="Arial"/>
          <w:sz w:val="24"/>
          <w:szCs w:val="24"/>
        </w:rPr>
        <w:t xml:space="preserve"> </w:t>
      </w:r>
      <w:r w:rsidR="000001F3" w:rsidRPr="000001F3">
        <w:rPr>
          <w:rFonts w:ascii="FreightText Pro Book" w:hAnsi="FreightText Pro Book" w:cs="Arial"/>
          <w:iCs/>
          <w:sz w:val="24"/>
          <w:szCs w:val="24"/>
        </w:rPr>
        <w:t>45</w:t>
      </w:r>
      <w:r w:rsidRPr="000001F3">
        <w:rPr>
          <w:rFonts w:ascii="FreightText Pro Book" w:hAnsi="FreightText Pro Book" w:cs="Arial"/>
          <w:iCs/>
          <w:sz w:val="24"/>
          <w:szCs w:val="24"/>
        </w:rPr>
        <w:t xml:space="preserve"> min </w:t>
      </w:r>
    </w:p>
    <w:p w14:paraId="36CA64AA" w14:textId="7D01B073" w:rsidR="007A0A98" w:rsidRPr="000001F3" w:rsidRDefault="007A0A98" w:rsidP="003370BF">
      <w:pPr>
        <w:pStyle w:val="Listenabsatz"/>
        <w:numPr>
          <w:ilvl w:val="0"/>
          <w:numId w:val="15"/>
        </w:numPr>
        <w:spacing w:after="0" w:line="240" w:lineRule="auto"/>
        <w:ind w:hanging="357"/>
        <w:rPr>
          <w:rFonts w:ascii="FreightText Pro Book" w:hAnsi="FreightText Pro Book" w:cs="Arial"/>
          <w:b/>
          <w:bCs/>
          <w:sz w:val="24"/>
          <w:szCs w:val="24"/>
        </w:rPr>
      </w:pPr>
      <w:r w:rsidRPr="000001F3">
        <w:rPr>
          <w:rFonts w:ascii="FreightText Pro Book" w:hAnsi="FreightText Pro Book" w:cs="Arial"/>
          <w:b/>
          <w:bCs/>
          <w:sz w:val="24"/>
          <w:szCs w:val="24"/>
        </w:rPr>
        <w:t xml:space="preserve">Datum: </w:t>
      </w:r>
      <w:r w:rsidRPr="000001F3">
        <w:rPr>
          <w:rFonts w:ascii="FreightText Pro Book" w:hAnsi="FreightText Pro Book" w:cs="Arial"/>
          <w:sz w:val="24"/>
          <w:szCs w:val="24"/>
          <w:highlight w:val="yellow"/>
        </w:rPr>
        <w:t>einfügen</w:t>
      </w:r>
    </w:p>
    <w:p w14:paraId="0D849A90" w14:textId="77777777" w:rsidR="007A0A98" w:rsidRPr="000A140A" w:rsidRDefault="007A0A98" w:rsidP="007A0A98">
      <w:pPr>
        <w:pStyle w:val="Listenabsatz"/>
        <w:numPr>
          <w:ilvl w:val="0"/>
          <w:numId w:val="15"/>
        </w:numPr>
        <w:spacing w:after="0" w:line="240" w:lineRule="auto"/>
        <w:ind w:hanging="357"/>
        <w:rPr>
          <w:rFonts w:ascii="FreightText Pro Book" w:hAnsi="FreightText Pro Book" w:cs="Arial"/>
          <w:b/>
          <w:bCs/>
          <w:sz w:val="24"/>
          <w:szCs w:val="24"/>
        </w:rPr>
      </w:pPr>
      <w:r w:rsidRPr="000A140A">
        <w:rPr>
          <w:rFonts w:ascii="FreightText Pro Book" w:hAnsi="FreightText Pro Book" w:cs="Arial"/>
          <w:b/>
          <w:bCs/>
          <w:sz w:val="24"/>
          <w:szCs w:val="24"/>
        </w:rPr>
        <w:t xml:space="preserve">Ort: </w:t>
      </w:r>
      <w:r w:rsidRPr="000A140A">
        <w:rPr>
          <w:rFonts w:ascii="FreightText Pro Book" w:hAnsi="FreightText Pro Book" w:cs="Arial"/>
          <w:sz w:val="24"/>
          <w:szCs w:val="24"/>
          <w:highlight w:val="yellow"/>
        </w:rPr>
        <w:t>einfügen</w:t>
      </w:r>
    </w:p>
    <w:p w14:paraId="332A40C2" w14:textId="77777777" w:rsidR="007A0A98" w:rsidRPr="000A140A" w:rsidRDefault="007A0A98" w:rsidP="007A0A98">
      <w:pPr>
        <w:pStyle w:val="Listenabsatz"/>
        <w:numPr>
          <w:ilvl w:val="0"/>
          <w:numId w:val="15"/>
        </w:numPr>
        <w:spacing w:after="0" w:line="240" w:lineRule="auto"/>
        <w:ind w:hanging="357"/>
        <w:rPr>
          <w:rFonts w:ascii="FreightText Pro Book" w:hAnsi="FreightText Pro Book" w:cs="Arial"/>
          <w:b/>
          <w:bCs/>
          <w:sz w:val="24"/>
          <w:szCs w:val="24"/>
        </w:rPr>
      </w:pPr>
      <w:r w:rsidRPr="000A140A">
        <w:rPr>
          <w:rFonts w:ascii="FreightText Pro Book" w:hAnsi="FreightText Pro Book" w:cs="Arial"/>
          <w:b/>
          <w:bCs/>
          <w:sz w:val="24"/>
          <w:szCs w:val="24"/>
        </w:rPr>
        <w:t xml:space="preserve">Teilnehmendenanzahl: </w:t>
      </w:r>
      <w:r w:rsidRPr="000A140A">
        <w:rPr>
          <w:rFonts w:ascii="FreightText Pro Book" w:hAnsi="FreightText Pro Book" w:cs="Arial"/>
          <w:sz w:val="24"/>
          <w:szCs w:val="24"/>
          <w:highlight w:val="yellow"/>
        </w:rPr>
        <w:t>einfügen</w:t>
      </w:r>
    </w:p>
    <w:p w14:paraId="77032006" w14:textId="77777777" w:rsidR="007A0A98" w:rsidRPr="000A140A" w:rsidRDefault="007A0A98" w:rsidP="007A0A98">
      <w:pPr>
        <w:spacing w:after="0" w:line="240" w:lineRule="auto"/>
        <w:ind w:left="363"/>
        <w:rPr>
          <w:rFonts w:ascii="FreightText Pro Book" w:hAnsi="FreightText Pro Book" w:cs="Arial"/>
          <w:b/>
          <w:bCs/>
          <w:sz w:val="24"/>
          <w:szCs w:val="24"/>
        </w:rPr>
      </w:pPr>
    </w:p>
    <w:p w14:paraId="4DF0864E" w14:textId="566BB172" w:rsidR="007A0A98" w:rsidRPr="000A140A" w:rsidRDefault="007A0A98" w:rsidP="007A0A98">
      <w:pPr>
        <w:spacing w:after="0" w:line="240" w:lineRule="auto"/>
        <w:rPr>
          <w:rFonts w:ascii="FreightText Pro Book" w:hAnsi="FreightText Pro Book" w:cs="Arial"/>
          <w:sz w:val="24"/>
          <w:szCs w:val="24"/>
        </w:rPr>
      </w:pPr>
      <w:r w:rsidRPr="000A140A">
        <w:rPr>
          <w:rFonts w:ascii="FreightText Pro Book" w:hAnsi="FreightText Pro Book" w:cs="Arial"/>
          <w:b/>
          <w:bCs/>
          <w:sz w:val="24"/>
          <w:szCs w:val="24"/>
        </w:rPr>
        <w:t xml:space="preserve">Inhaltliche Ziele des </w:t>
      </w:r>
      <w:r w:rsidR="0015535C">
        <w:rPr>
          <w:rFonts w:ascii="FreightText Pro Book" w:hAnsi="FreightText Pro Book" w:cs="Arial"/>
          <w:b/>
          <w:bCs/>
          <w:sz w:val="24"/>
          <w:szCs w:val="24"/>
        </w:rPr>
        <w:t>Moduls</w:t>
      </w:r>
      <w:r w:rsidRPr="000A140A">
        <w:rPr>
          <w:rFonts w:ascii="FreightText Pro Book" w:hAnsi="FreightText Pro Book" w:cs="Arial"/>
          <w:b/>
          <w:bCs/>
          <w:sz w:val="24"/>
          <w:szCs w:val="24"/>
        </w:rPr>
        <w:t xml:space="preserve">: </w:t>
      </w:r>
      <w:r w:rsidRPr="000A140A">
        <w:rPr>
          <w:rFonts w:ascii="FreightText Pro Book" w:hAnsi="FreightText Pro Book" w:cs="Arial"/>
          <w:sz w:val="24"/>
          <w:szCs w:val="24"/>
        </w:rPr>
        <w:t>die TN sollen dafür sensibilisiert werden, das Gesamtsystem Bauen als eine</w:t>
      </w:r>
      <w:r w:rsidR="00543948">
        <w:rPr>
          <w:rFonts w:ascii="FreightText Pro Book" w:hAnsi="FreightText Pro Book" w:cs="Arial"/>
          <w:sz w:val="24"/>
          <w:szCs w:val="24"/>
        </w:rPr>
        <w:t>n</w:t>
      </w:r>
      <w:r w:rsidRPr="000A140A">
        <w:rPr>
          <w:rFonts w:ascii="FreightText Pro Book" w:hAnsi="FreightText Pro Book" w:cs="Arial"/>
          <w:sz w:val="24"/>
          <w:szCs w:val="24"/>
        </w:rPr>
        <w:t xml:space="preserve"> Lebenszyklus unter Einbindung unterschiedliche</w:t>
      </w:r>
      <w:r w:rsidR="00543948">
        <w:rPr>
          <w:rFonts w:ascii="FreightText Pro Book" w:hAnsi="FreightText Pro Book" w:cs="Arial"/>
          <w:sz w:val="24"/>
          <w:szCs w:val="24"/>
        </w:rPr>
        <w:t>r</w:t>
      </w:r>
      <w:r w:rsidRPr="000A140A">
        <w:rPr>
          <w:rFonts w:ascii="FreightText Pro Book" w:hAnsi="FreightText Pro Book" w:cs="Arial"/>
          <w:sz w:val="24"/>
          <w:szCs w:val="24"/>
        </w:rPr>
        <w:t xml:space="preserve"> Akteuren zu betrachten. Über dieses Verständnis sollten die anwesenden Gewerke in ihre</w:t>
      </w:r>
      <w:r w:rsidR="00AB4DD5">
        <w:rPr>
          <w:rFonts w:ascii="FreightText Pro Book" w:hAnsi="FreightText Pro Book" w:cs="Arial"/>
          <w:sz w:val="24"/>
          <w:szCs w:val="24"/>
        </w:rPr>
        <w:t>r</w:t>
      </w:r>
      <w:r w:rsidRPr="000A140A">
        <w:rPr>
          <w:rFonts w:ascii="FreightText Pro Book" w:hAnsi="FreightText Pro Book" w:cs="Arial"/>
          <w:sz w:val="24"/>
          <w:szCs w:val="24"/>
        </w:rPr>
        <w:t xml:space="preserve"> Rolle und Handlungsfähigkeit in diesem Prozess verstärkt werden. Darüber hinaus soll</w:t>
      </w:r>
      <w:r w:rsidR="00555F1A">
        <w:rPr>
          <w:rFonts w:ascii="FreightText Pro Book" w:hAnsi="FreightText Pro Book" w:cs="Arial"/>
          <w:sz w:val="24"/>
          <w:szCs w:val="24"/>
        </w:rPr>
        <w:t>en</w:t>
      </w:r>
      <w:r w:rsidRPr="000A140A">
        <w:rPr>
          <w:rFonts w:ascii="FreightText Pro Book" w:hAnsi="FreightText Pro Book" w:cs="Arial"/>
          <w:sz w:val="24"/>
          <w:szCs w:val="24"/>
        </w:rPr>
        <w:t xml:space="preserve"> die TN Praxisbeispiele kennenlernen und ein grundlegende</w:t>
      </w:r>
      <w:r w:rsidR="00AB4DD5">
        <w:rPr>
          <w:rFonts w:ascii="FreightText Pro Book" w:hAnsi="FreightText Pro Book" w:cs="Arial"/>
          <w:sz w:val="24"/>
          <w:szCs w:val="24"/>
        </w:rPr>
        <w:t>s</w:t>
      </w:r>
      <w:r w:rsidRPr="000A140A">
        <w:rPr>
          <w:rFonts w:ascii="FreightText Pro Book" w:hAnsi="FreightText Pro Book" w:cs="Arial"/>
          <w:sz w:val="24"/>
          <w:szCs w:val="24"/>
        </w:rPr>
        <w:t xml:space="preserve"> Verständnis für kreislaufgerechtes Bauen entwickeln. </w:t>
      </w:r>
    </w:p>
    <w:p w14:paraId="1F5D4F8E" w14:textId="77777777" w:rsidR="007A0A98" w:rsidRPr="000A140A" w:rsidRDefault="007A0A98" w:rsidP="007A0A98">
      <w:pPr>
        <w:spacing w:after="0" w:line="240" w:lineRule="auto"/>
        <w:rPr>
          <w:rFonts w:ascii="FreightText Pro Book" w:hAnsi="FreightText Pro Book" w:cs="Arial"/>
          <w:b/>
          <w:bCs/>
          <w:sz w:val="24"/>
          <w:szCs w:val="24"/>
        </w:rPr>
      </w:pPr>
    </w:p>
    <w:p w14:paraId="7B92E8F8" w14:textId="3B282DBA" w:rsidR="000A140A" w:rsidRPr="000A140A" w:rsidRDefault="007A0A98" w:rsidP="007A0A98">
      <w:pPr>
        <w:spacing w:after="0" w:line="240" w:lineRule="auto"/>
        <w:rPr>
          <w:rFonts w:ascii="FreightText Pro Book" w:hAnsi="FreightText Pro Book" w:cs="Arial"/>
          <w:sz w:val="24"/>
          <w:szCs w:val="24"/>
        </w:rPr>
      </w:pPr>
      <w:r w:rsidRPr="000A140A">
        <w:rPr>
          <w:rFonts w:ascii="FreightText Pro Book" w:hAnsi="FreightText Pro Book" w:cs="Arial"/>
          <w:b/>
          <w:bCs/>
          <w:sz w:val="24"/>
          <w:szCs w:val="24"/>
        </w:rPr>
        <w:t xml:space="preserve">Methodische Ziele: </w:t>
      </w:r>
      <w:r w:rsidRPr="000A140A">
        <w:rPr>
          <w:rFonts w:ascii="FreightText Pro Book" w:hAnsi="FreightText Pro Book" w:cs="Arial"/>
          <w:sz w:val="24"/>
          <w:szCs w:val="24"/>
        </w:rPr>
        <w:t xml:space="preserve">Nachhaltigkeit am Bau kann nur gelingen unter Einbindung aller am Bau beteiligten Akteure. Insbesondere beim kreislaufgerechten Bauen sind Details und handwerkliche Qualität absolut entscheidend. Wir wollen eine gemeinsame Lernatmosphäre schaffen und Wert darauflegen, die Erfahrungen und Meinungen der TN zu hören und verstehen. Wir können einiges für unsere Praxis von den TN lernen und wollen auf Augenhöhe diskutieren. </w:t>
      </w:r>
    </w:p>
    <w:p w14:paraId="78E2EF17" w14:textId="77777777" w:rsidR="007A0A98" w:rsidRPr="000A140A" w:rsidRDefault="007A0A98" w:rsidP="007A0A98">
      <w:pPr>
        <w:spacing w:after="0" w:line="240" w:lineRule="auto"/>
        <w:rPr>
          <w:rFonts w:ascii="FreightText Pro Book" w:hAnsi="FreightText Pro Book" w:cs="Arial"/>
          <w:b/>
          <w:bCs/>
          <w:iCs/>
          <w:sz w:val="24"/>
          <w:szCs w:val="24"/>
        </w:rPr>
      </w:pPr>
    </w:p>
    <w:p w14:paraId="34FB3BBE" w14:textId="662C1E83" w:rsidR="007A0A98" w:rsidRPr="000A140A" w:rsidRDefault="007A0A98" w:rsidP="007A0A98">
      <w:pPr>
        <w:spacing w:after="0" w:line="240" w:lineRule="auto"/>
        <w:ind w:left="708" w:hanging="708"/>
        <w:rPr>
          <w:rStyle w:val="Hyperlink"/>
          <w:rFonts w:ascii="FreightText Pro Book" w:hAnsi="FreightText Pro Book" w:cs="Arial"/>
          <w:b/>
          <w:bCs/>
          <w:iCs/>
          <w:color w:val="auto"/>
          <w:sz w:val="24"/>
          <w:szCs w:val="24"/>
          <w:u w:val="none"/>
        </w:rPr>
      </w:pPr>
      <w:r w:rsidRPr="000A140A">
        <w:rPr>
          <w:rFonts w:ascii="FreightText Pro Book" w:hAnsi="FreightText Pro Book" w:cs="Arial"/>
          <w:b/>
          <w:bCs/>
          <w:iCs/>
          <w:sz w:val="24"/>
          <w:szCs w:val="24"/>
        </w:rPr>
        <w:t xml:space="preserve">Moderationsrollen: </w:t>
      </w:r>
      <w:r w:rsidRPr="000A140A">
        <w:rPr>
          <w:rFonts w:ascii="FreightText Pro Book" w:hAnsi="FreightText Pro Book" w:cs="Arial"/>
          <w:iCs/>
          <w:sz w:val="24"/>
          <w:szCs w:val="24"/>
        </w:rPr>
        <w:t xml:space="preserve">Hauptmoderation: </w:t>
      </w:r>
      <w:r w:rsidRPr="000A140A">
        <w:rPr>
          <w:rFonts w:ascii="FreightText Pro Book" w:hAnsi="FreightText Pro Book" w:cs="Arial"/>
          <w:iCs/>
          <w:sz w:val="24"/>
          <w:szCs w:val="24"/>
          <w:highlight w:val="yellow"/>
        </w:rPr>
        <w:t>Name hier einfügen</w:t>
      </w:r>
      <w:r w:rsidRPr="000A140A">
        <w:rPr>
          <w:rFonts w:ascii="FreightText Pro Book" w:hAnsi="FreightText Pro Book" w:cs="Arial"/>
          <w:iCs/>
          <w:sz w:val="24"/>
          <w:szCs w:val="24"/>
        </w:rPr>
        <w:t xml:space="preserve">, </w:t>
      </w:r>
      <w:r w:rsidRPr="000A140A">
        <w:rPr>
          <w:rFonts w:ascii="FreightText Pro Book" w:hAnsi="FreightText Pro Book" w:cs="Arial"/>
          <w:sz w:val="24"/>
          <w:szCs w:val="24"/>
        </w:rPr>
        <w:t xml:space="preserve">Unterstützung Zeitmanagement, Materialien auslegen </w:t>
      </w:r>
      <w:r w:rsidR="00555F1A" w:rsidRPr="000A140A">
        <w:rPr>
          <w:rFonts w:ascii="FreightText Pro Book" w:hAnsi="FreightText Pro Book" w:cs="Arial"/>
          <w:sz w:val="24"/>
          <w:szCs w:val="24"/>
        </w:rPr>
        <w:t>usw.</w:t>
      </w:r>
      <w:r w:rsidRPr="000A140A">
        <w:rPr>
          <w:rFonts w:ascii="FreightText Pro Book" w:hAnsi="FreightText Pro Book" w:cs="Arial"/>
          <w:sz w:val="24"/>
          <w:szCs w:val="24"/>
        </w:rPr>
        <w:t xml:space="preserve">: </w:t>
      </w:r>
      <w:r w:rsidRPr="000A140A">
        <w:rPr>
          <w:rFonts w:ascii="FreightText Pro Book" w:hAnsi="FreightText Pro Book" w:cs="Arial"/>
          <w:sz w:val="24"/>
          <w:szCs w:val="24"/>
          <w:highlight w:val="yellow"/>
        </w:rPr>
        <w:t>Name hier einfügen</w:t>
      </w:r>
    </w:p>
    <w:p w14:paraId="252FC191" w14:textId="77777777" w:rsidR="007A0A98" w:rsidRPr="000A140A" w:rsidRDefault="007A0A98" w:rsidP="007A0A98">
      <w:pPr>
        <w:spacing w:after="0" w:line="240" w:lineRule="auto"/>
        <w:rPr>
          <w:rFonts w:ascii="FreightText Pro Book" w:hAnsi="FreightText Pro Book" w:cs="Arial"/>
          <w:b/>
          <w:bCs/>
          <w:iCs/>
          <w:sz w:val="24"/>
          <w:szCs w:val="24"/>
        </w:rPr>
      </w:pPr>
    </w:p>
    <w:p w14:paraId="35696E1F" w14:textId="77777777" w:rsidR="00A86F2B" w:rsidRDefault="00A86F2B" w:rsidP="007A0A98">
      <w:pPr>
        <w:spacing w:line="276" w:lineRule="auto"/>
        <w:rPr>
          <w:rFonts w:ascii="FreightText Pro Book" w:hAnsi="FreightText Pro Book" w:cs="Arial"/>
          <w:b/>
          <w:bCs/>
          <w:sz w:val="24"/>
          <w:szCs w:val="24"/>
        </w:rPr>
      </w:pPr>
    </w:p>
    <w:p w14:paraId="6B7184D4" w14:textId="77777777" w:rsidR="000F541A" w:rsidRDefault="000F541A" w:rsidP="007A0A98">
      <w:pPr>
        <w:spacing w:line="276" w:lineRule="auto"/>
        <w:rPr>
          <w:rFonts w:ascii="FreightText Pro Book" w:hAnsi="FreightText Pro Book" w:cs="Arial"/>
          <w:b/>
          <w:bCs/>
          <w:sz w:val="24"/>
          <w:szCs w:val="24"/>
        </w:rPr>
      </w:pPr>
    </w:p>
    <w:p w14:paraId="6120B9AB" w14:textId="77777777" w:rsidR="00A86F2B" w:rsidRDefault="00A86F2B" w:rsidP="007A0A98">
      <w:pPr>
        <w:spacing w:line="276" w:lineRule="auto"/>
        <w:rPr>
          <w:rFonts w:ascii="FreightText Pro Book" w:hAnsi="FreightText Pro Book" w:cs="Arial"/>
          <w:b/>
          <w:bCs/>
          <w:sz w:val="24"/>
          <w:szCs w:val="24"/>
        </w:rPr>
      </w:pPr>
    </w:p>
    <w:p w14:paraId="34218D7A" w14:textId="28B27434" w:rsidR="007A0A98" w:rsidRPr="000A140A" w:rsidRDefault="007A0A98" w:rsidP="007A0A98">
      <w:pPr>
        <w:spacing w:line="276" w:lineRule="auto"/>
        <w:rPr>
          <w:rFonts w:ascii="FreightText Pro Book" w:hAnsi="FreightText Pro Book" w:cs="Arial"/>
          <w:bCs/>
          <w:i/>
          <w:sz w:val="24"/>
          <w:szCs w:val="24"/>
        </w:rPr>
      </w:pPr>
      <w:r w:rsidRPr="000A140A">
        <w:rPr>
          <w:rFonts w:ascii="FreightText Pro Book" w:hAnsi="FreightText Pro Book" w:cs="Arial"/>
          <w:b/>
          <w:bCs/>
          <w:sz w:val="24"/>
          <w:szCs w:val="24"/>
        </w:rPr>
        <w:t>Checkliste Technik/Ausstattung/Material</w:t>
      </w:r>
      <w:r w:rsidRPr="000A140A">
        <w:rPr>
          <w:rFonts w:ascii="FreightText Pro Book" w:hAnsi="FreightText Pro Book" w:cs="Arial"/>
          <w:bCs/>
          <w:i/>
          <w:sz w:val="24"/>
          <w:szCs w:val="24"/>
        </w:rPr>
        <w:t xml:space="preserve">: </w:t>
      </w:r>
    </w:p>
    <w:p w14:paraId="063D44D6" w14:textId="77777777" w:rsidR="007A0A98" w:rsidRPr="000A140A" w:rsidRDefault="007A0A98" w:rsidP="007A0A98">
      <w:pPr>
        <w:pStyle w:val="Listenabsatz"/>
        <w:numPr>
          <w:ilvl w:val="0"/>
          <w:numId w:val="47"/>
        </w:numPr>
        <w:spacing w:line="276" w:lineRule="auto"/>
        <w:rPr>
          <w:rFonts w:ascii="FreightText Pro Book" w:hAnsi="FreightText Pro Book" w:cs="Arial"/>
          <w:bCs/>
          <w:i/>
          <w:sz w:val="24"/>
          <w:szCs w:val="24"/>
        </w:rPr>
      </w:pPr>
      <w:r w:rsidRPr="000A140A">
        <w:rPr>
          <w:rFonts w:ascii="FreightText Pro Book" w:hAnsi="FreightText Pro Book" w:cs="Arial"/>
          <w:bCs/>
          <w:iCs/>
          <w:sz w:val="24"/>
          <w:szCs w:val="24"/>
        </w:rPr>
        <w:t>Laptop,</w:t>
      </w:r>
    </w:p>
    <w:p w14:paraId="77866C1A" w14:textId="77777777" w:rsidR="007A0A98" w:rsidRPr="000A140A" w:rsidRDefault="007A0A98" w:rsidP="007A0A98">
      <w:pPr>
        <w:pStyle w:val="Listenabsatz"/>
        <w:numPr>
          <w:ilvl w:val="0"/>
          <w:numId w:val="47"/>
        </w:numPr>
        <w:spacing w:line="276" w:lineRule="auto"/>
        <w:rPr>
          <w:rFonts w:ascii="FreightText Pro Book" w:hAnsi="FreightText Pro Book" w:cs="Arial"/>
          <w:bCs/>
          <w:i/>
          <w:sz w:val="24"/>
          <w:szCs w:val="24"/>
        </w:rPr>
      </w:pPr>
      <w:r w:rsidRPr="000A140A">
        <w:rPr>
          <w:rFonts w:ascii="FreightText Pro Book" w:hAnsi="FreightText Pro Book" w:cs="Arial"/>
          <w:bCs/>
          <w:iCs/>
          <w:sz w:val="24"/>
          <w:szCs w:val="24"/>
        </w:rPr>
        <w:t xml:space="preserve">Beamer, </w:t>
      </w:r>
    </w:p>
    <w:p w14:paraId="006846E0" w14:textId="3E62E39B" w:rsidR="007A0A98" w:rsidRPr="000A140A" w:rsidRDefault="007A0A98" w:rsidP="00B74D9B">
      <w:pPr>
        <w:pStyle w:val="Listenabsatz"/>
        <w:numPr>
          <w:ilvl w:val="0"/>
          <w:numId w:val="47"/>
        </w:numPr>
        <w:spacing w:line="276" w:lineRule="auto"/>
        <w:rPr>
          <w:rFonts w:ascii="FreightText Pro Book" w:hAnsi="FreightText Pro Book" w:cs="Arial"/>
          <w:bCs/>
          <w:i/>
          <w:sz w:val="24"/>
          <w:szCs w:val="24"/>
        </w:rPr>
      </w:pPr>
      <w:r w:rsidRPr="000A140A">
        <w:rPr>
          <w:rFonts w:ascii="FreightText Pro Book" w:hAnsi="FreightText Pro Book" w:cs="Arial"/>
          <w:bCs/>
          <w:iCs/>
          <w:sz w:val="24"/>
          <w:szCs w:val="24"/>
        </w:rPr>
        <w:t xml:space="preserve">Lautsprecher, </w:t>
      </w:r>
    </w:p>
    <w:p w14:paraId="1C8DAF0E" w14:textId="77777777" w:rsidR="007A0A98" w:rsidRPr="000A140A" w:rsidRDefault="007A0A98" w:rsidP="007A0A98">
      <w:pPr>
        <w:pStyle w:val="Listenabsatz"/>
        <w:numPr>
          <w:ilvl w:val="0"/>
          <w:numId w:val="47"/>
        </w:numPr>
        <w:spacing w:line="276" w:lineRule="auto"/>
        <w:rPr>
          <w:rFonts w:ascii="FreightText Pro Book" w:hAnsi="FreightText Pro Book" w:cs="Arial"/>
          <w:bCs/>
          <w:i/>
          <w:sz w:val="24"/>
          <w:szCs w:val="24"/>
        </w:rPr>
      </w:pPr>
      <w:r w:rsidRPr="000A140A">
        <w:rPr>
          <w:rFonts w:ascii="FreightText Pro Book" w:hAnsi="FreightText Pro Book" w:cs="Arial"/>
          <w:bCs/>
          <w:iCs/>
          <w:sz w:val="24"/>
          <w:szCs w:val="24"/>
        </w:rPr>
        <w:t xml:space="preserve">Flipchartpapier (blanko und vorbereitet), </w:t>
      </w:r>
    </w:p>
    <w:p w14:paraId="671DB8C7" w14:textId="77777777" w:rsidR="000A140A" w:rsidRPr="000A140A" w:rsidRDefault="007A0A98" w:rsidP="00B74D9B">
      <w:pPr>
        <w:pStyle w:val="Listenabsatz"/>
        <w:numPr>
          <w:ilvl w:val="0"/>
          <w:numId w:val="47"/>
        </w:numPr>
        <w:spacing w:line="276" w:lineRule="auto"/>
        <w:rPr>
          <w:rFonts w:ascii="FreightText Pro Book" w:hAnsi="FreightText Pro Book" w:cs="Arial"/>
          <w:bCs/>
          <w:i/>
          <w:sz w:val="24"/>
          <w:szCs w:val="24"/>
        </w:rPr>
      </w:pPr>
      <w:r w:rsidRPr="000A140A">
        <w:rPr>
          <w:rFonts w:ascii="FreightText Pro Book" w:hAnsi="FreightText Pro Book" w:cs="Arial"/>
          <w:bCs/>
          <w:iCs/>
          <w:sz w:val="24"/>
          <w:szCs w:val="24"/>
        </w:rPr>
        <w:t xml:space="preserve">Stifte, </w:t>
      </w:r>
    </w:p>
    <w:p w14:paraId="2E60AB75" w14:textId="47641F9E" w:rsidR="00B74D9B" w:rsidRPr="000A140A" w:rsidRDefault="007A0A98" w:rsidP="00B74D9B">
      <w:pPr>
        <w:pStyle w:val="Listenabsatz"/>
        <w:numPr>
          <w:ilvl w:val="0"/>
          <w:numId w:val="47"/>
        </w:numPr>
        <w:spacing w:line="276" w:lineRule="auto"/>
        <w:rPr>
          <w:rFonts w:ascii="FreightText Pro Book" w:hAnsi="FreightText Pro Book" w:cs="Arial"/>
          <w:bCs/>
          <w:i/>
          <w:sz w:val="24"/>
          <w:szCs w:val="24"/>
        </w:rPr>
      </w:pPr>
      <w:r w:rsidRPr="000A140A">
        <w:rPr>
          <w:rFonts w:ascii="FreightText Pro Book" w:hAnsi="FreightText Pro Book" w:cs="Arial"/>
          <w:bCs/>
          <w:iCs/>
          <w:sz w:val="24"/>
          <w:szCs w:val="24"/>
        </w:rPr>
        <w:t>Papier,</w:t>
      </w:r>
    </w:p>
    <w:p w14:paraId="3938DD9B" w14:textId="77777777" w:rsidR="007A0A98" w:rsidRPr="000A140A" w:rsidRDefault="007A0A98" w:rsidP="007A0A98">
      <w:pPr>
        <w:pStyle w:val="Listenabsatz"/>
        <w:numPr>
          <w:ilvl w:val="0"/>
          <w:numId w:val="47"/>
        </w:numPr>
        <w:spacing w:line="276" w:lineRule="auto"/>
        <w:rPr>
          <w:rFonts w:ascii="FreightText Pro Book" w:hAnsi="FreightText Pro Book" w:cs="Arial"/>
          <w:bCs/>
          <w:i/>
          <w:sz w:val="24"/>
          <w:szCs w:val="24"/>
        </w:rPr>
      </w:pPr>
      <w:r w:rsidRPr="000A140A">
        <w:rPr>
          <w:rFonts w:ascii="FreightText Pro Book" w:hAnsi="FreightText Pro Book" w:cs="Arial"/>
          <w:bCs/>
          <w:iCs/>
          <w:sz w:val="24"/>
          <w:szCs w:val="24"/>
        </w:rPr>
        <w:t xml:space="preserve">1xPinnwand, </w:t>
      </w:r>
    </w:p>
    <w:p w14:paraId="559A4B51" w14:textId="77777777" w:rsidR="007A0A98" w:rsidRPr="000A140A" w:rsidRDefault="007A0A98" w:rsidP="007A0A98">
      <w:pPr>
        <w:pStyle w:val="Listenabsatz"/>
        <w:numPr>
          <w:ilvl w:val="0"/>
          <w:numId w:val="47"/>
        </w:numPr>
        <w:spacing w:line="276" w:lineRule="auto"/>
        <w:rPr>
          <w:rFonts w:ascii="FreightText Pro Book" w:hAnsi="FreightText Pro Book" w:cs="Arial"/>
          <w:bCs/>
          <w:i/>
          <w:sz w:val="24"/>
          <w:szCs w:val="24"/>
        </w:rPr>
      </w:pPr>
      <w:r w:rsidRPr="000A140A">
        <w:rPr>
          <w:rFonts w:ascii="FreightText Pro Book" w:hAnsi="FreightText Pro Book" w:cs="Arial"/>
          <w:bCs/>
          <w:iCs/>
          <w:sz w:val="24"/>
          <w:szCs w:val="24"/>
        </w:rPr>
        <w:t xml:space="preserve">1xFlipchartständer, </w:t>
      </w:r>
    </w:p>
    <w:p w14:paraId="1B484243" w14:textId="77777777" w:rsidR="007A0A98" w:rsidRPr="000A140A" w:rsidRDefault="007A0A98" w:rsidP="007A0A98">
      <w:pPr>
        <w:pStyle w:val="Listenabsatz"/>
        <w:numPr>
          <w:ilvl w:val="0"/>
          <w:numId w:val="47"/>
        </w:numPr>
        <w:spacing w:line="276" w:lineRule="auto"/>
        <w:rPr>
          <w:rFonts w:ascii="FreightText Pro Book" w:hAnsi="FreightText Pro Book" w:cs="Arial"/>
          <w:bCs/>
          <w:i/>
          <w:sz w:val="24"/>
          <w:szCs w:val="24"/>
        </w:rPr>
      </w:pPr>
      <w:r w:rsidRPr="000A140A">
        <w:rPr>
          <w:rFonts w:ascii="FreightText Pro Book" w:hAnsi="FreightText Pro Book" w:cs="Arial"/>
          <w:bCs/>
          <w:iCs/>
          <w:sz w:val="24"/>
          <w:szCs w:val="24"/>
        </w:rPr>
        <w:t xml:space="preserve">Namensschilder, </w:t>
      </w:r>
    </w:p>
    <w:p w14:paraId="3E22C408" w14:textId="77777777" w:rsidR="007A0A98" w:rsidRPr="000A140A" w:rsidRDefault="007A0A98" w:rsidP="007A0A98">
      <w:pPr>
        <w:pStyle w:val="Listenabsatz"/>
        <w:numPr>
          <w:ilvl w:val="0"/>
          <w:numId w:val="47"/>
        </w:numPr>
        <w:spacing w:line="276" w:lineRule="auto"/>
        <w:rPr>
          <w:rFonts w:ascii="FreightText Pro Book" w:hAnsi="FreightText Pro Book" w:cs="Arial"/>
          <w:bCs/>
          <w:i/>
          <w:sz w:val="24"/>
          <w:szCs w:val="24"/>
        </w:rPr>
      </w:pPr>
      <w:r w:rsidRPr="000A140A">
        <w:rPr>
          <w:rFonts w:ascii="FreightText Pro Book" w:hAnsi="FreightText Pro Book" w:cs="Arial"/>
          <w:bCs/>
          <w:iCs/>
          <w:sz w:val="24"/>
          <w:szCs w:val="24"/>
        </w:rPr>
        <w:t>TN-Liste</w:t>
      </w:r>
    </w:p>
    <w:p w14:paraId="56C72984" w14:textId="77777777" w:rsidR="007A0A98" w:rsidRPr="000A140A" w:rsidRDefault="007A0A98" w:rsidP="007A0A98">
      <w:pPr>
        <w:spacing w:line="276" w:lineRule="auto"/>
        <w:rPr>
          <w:rFonts w:ascii="FreightText Pro Book" w:hAnsi="FreightText Pro Book" w:cs="Arial"/>
          <w:bCs/>
          <w:i/>
          <w:sz w:val="24"/>
          <w:szCs w:val="24"/>
        </w:rPr>
      </w:pPr>
      <w:r w:rsidRPr="000A140A">
        <w:rPr>
          <w:rFonts w:ascii="FreightText Pro Book" w:hAnsi="FreightText Pro Book" w:cs="Arial"/>
          <w:b/>
          <w:bCs/>
          <w:sz w:val="24"/>
          <w:szCs w:val="24"/>
        </w:rPr>
        <w:t>Druckliste</w:t>
      </w:r>
      <w:r w:rsidRPr="000A140A">
        <w:rPr>
          <w:rFonts w:ascii="FreightText Pro Book" w:hAnsi="FreightText Pro Book" w:cs="Arial"/>
          <w:bCs/>
          <w:i/>
          <w:sz w:val="24"/>
          <w:szCs w:val="24"/>
        </w:rPr>
        <w:t xml:space="preserve">: </w:t>
      </w:r>
    </w:p>
    <w:p w14:paraId="31909927" w14:textId="77777777" w:rsidR="007A0A98" w:rsidRPr="000A140A" w:rsidRDefault="007A0A98" w:rsidP="007A0A98">
      <w:pPr>
        <w:pStyle w:val="Listenabsatz"/>
        <w:numPr>
          <w:ilvl w:val="0"/>
          <w:numId w:val="39"/>
        </w:numPr>
        <w:spacing w:line="276" w:lineRule="auto"/>
        <w:rPr>
          <w:rFonts w:ascii="FreightText Pro Book" w:hAnsi="FreightText Pro Book" w:cs="Arial"/>
          <w:bCs/>
          <w:iCs/>
          <w:sz w:val="24"/>
          <w:szCs w:val="24"/>
        </w:rPr>
      </w:pPr>
      <w:r w:rsidRPr="000A140A">
        <w:rPr>
          <w:rFonts w:ascii="FreightText Pro Book" w:hAnsi="FreightText Pro Book" w:cs="Arial"/>
          <w:bCs/>
          <w:iCs/>
          <w:sz w:val="24"/>
          <w:szCs w:val="24"/>
        </w:rPr>
        <w:t>2x Ablaufplan für Moderation und Co-Moderation</w:t>
      </w:r>
    </w:p>
    <w:p w14:paraId="13502BBC" w14:textId="77777777" w:rsidR="007A0A98" w:rsidRPr="000A140A" w:rsidRDefault="007A0A98" w:rsidP="007A0A98">
      <w:pPr>
        <w:pStyle w:val="Listenabsatz"/>
        <w:numPr>
          <w:ilvl w:val="0"/>
          <w:numId w:val="39"/>
        </w:numPr>
        <w:spacing w:line="276" w:lineRule="auto"/>
        <w:rPr>
          <w:rFonts w:ascii="FreightText Pro Book" w:hAnsi="FreightText Pro Book" w:cs="Arial"/>
          <w:bCs/>
          <w:iCs/>
          <w:sz w:val="24"/>
          <w:szCs w:val="24"/>
        </w:rPr>
      </w:pPr>
      <w:r w:rsidRPr="000A140A">
        <w:rPr>
          <w:rFonts w:ascii="FreightText Pro Book" w:hAnsi="FreightText Pro Book" w:cs="Arial"/>
          <w:bCs/>
          <w:iCs/>
          <w:sz w:val="24"/>
          <w:szCs w:val="24"/>
        </w:rPr>
        <w:t>Teilnehmendenliste</w:t>
      </w:r>
    </w:p>
    <w:p w14:paraId="05AA987A" w14:textId="77777777" w:rsidR="007A0A98" w:rsidRPr="000A140A" w:rsidRDefault="007A0A98" w:rsidP="007A0A98">
      <w:pPr>
        <w:pStyle w:val="Listenabsatz"/>
        <w:numPr>
          <w:ilvl w:val="0"/>
          <w:numId w:val="39"/>
        </w:numPr>
        <w:spacing w:line="276" w:lineRule="auto"/>
        <w:rPr>
          <w:rFonts w:ascii="FreightText Pro Book" w:hAnsi="FreightText Pro Book" w:cs="Arial"/>
          <w:bCs/>
          <w:iCs/>
          <w:sz w:val="24"/>
          <w:szCs w:val="24"/>
        </w:rPr>
      </w:pPr>
      <w:r w:rsidRPr="000A140A">
        <w:rPr>
          <w:rFonts w:ascii="FreightText Pro Book" w:hAnsi="FreightText Pro Book" w:cs="Arial"/>
          <w:bCs/>
          <w:iCs/>
          <w:sz w:val="24"/>
          <w:szCs w:val="24"/>
        </w:rPr>
        <w:t>Falls Fotos gemacht werden sollen: Datenschutzhinweis &amp; Fotoerlaubnis-Schreiben</w:t>
      </w:r>
    </w:p>
    <w:p w14:paraId="7CA8373D" w14:textId="77777777" w:rsidR="007A0A98" w:rsidRPr="000A140A" w:rsidRDefault="007A0A98" w:rsidP="007A0A98">
      <w:pPr>
        <w:spacing w:line="276" w:lineRule="auto"/>
        <w:rPr>
          <w:rFonts w:ascii="FreightText Pro Book" w:hAnsi="FreightText Pro Book" w:cs="Arial"/>
          <w:bCs/>
          <w:iCs/>
          <w:sz w:val="24"/>
          <w:szCs w:val="24"/>
        </w:rPr>
      </w:pPr>
      <w:r w:rsidRPr="000A140A">
        <w:rPr>
          <w:rFonts w:ascii="FreightText Pro Book" w:hAnsi="FreightText Pro Book" w:cs="Arial"/>
          <w:b/>
          <w:iCs/>
          <w:sz w:val="24"/>
          <w:szCs w:val="24"/>
        </w:rPr>
        <w:t>Vorzubereitende Flipcharts (optional)</w:t>
      </w:r>
    </w:p>
    <w:p w14:paraId="5C5C24D5" w14:textId="1EBE81B5" w:rsidR="007A0A98" w:rsidRPr="00555F1A" w:rsidRDefault="007A0A98" w:rsidP="007A0A98">
      <w:pPr>
        <w:pStyle w:val="Listenabsatz"/>
        <w:numPr>
          <w:ilvl w:val="0"/>
          <w:numId w:val="48"/>
        </w:numPr>
        <w:spacing w:line="276" w:lineRule="auto"/>
        <w:rPr>
          <w:rFonts w:ascii="FreightText Pro Book" w:hAnsi="FreightText Pro Book" w:cs="Arial"/>
          <w:bCs/>
          <w:iCs/>
          <w:color w:val="000000" w:themeColor="text1"/>
          <w:sz w:val="24"/>
          <w:szCs w:val="24"/>
        </w:rPr>
      </w:pPr>
      <w:r w:rsidRPr="00555F1A">
        <w:rPr>
          <w:rFonts w:ascii="FreightText Pro Book" w:eastAsia="Times New Roman" w:hAnsi="FreightText Pro Book" w:cs="Arial"/>
          <w:color w:val="000000" w:themeColor="text1"/>
          <w:kern w:val="0"/>
          <w:sz w:val="24"/>
          <w:szCs w:val="24"/>
          <w:lang w:eastAsia="de-DE"/>
          <w14:ligatures w14:val="none"/>
        </w:rPr>
        <w:t>„Willkommen zu</w:t>
      </w:r>
      <w:r w:rsidR="00C8736F">
        <w:rPr>
          <w:rFonts w:ascii="FreightText Pro Book" w:eastAsia="Times New Roman" w:hAnsi="FreightText Pro Book" w:cs="Arial"/>
          <w:color w:val="000000" w:themeColor="text1"/>
          <w:kern w:val="0"/>
          <w:sz w:val="24"/>
          <w:szCs w:val="24"/>
          <w:lang w:eastAsia="de-DE"/>
          <w14:ligatures w14:val="none"/>
        </w:rPr>
        <w:t>m Modul“</w:t>
      </w:r>
    </w:p>
    <w:p w14:paraId="55FDDB04" w14:textId="7136C7E8" w:rsidR="007A0A98" w:rsidRPr="00555F1A" w:rsidRDefault="004D2D09" w:rsidP="007A0A98">
      <w:pPr>
        <w:pStyle w:val="Listenabsatz"/>
        <w:numPr>
          <w:ilvl w:val="0"/>
          <w:numId w:val="48"/>
        </w:numPr>
        <w:spacing w:line="276" w:lineRule="auto"/>
        <w:rPr>
          <w:rFonts w:ascii="FreightText Pro Book" w:hAnsi="FreightText Pro Book" w:cs="Arial"/>
          <w:bCs/>
          <w:iCs/>
          <w:color w:val="000000" w:themeColor="text1"/>
          <w:sz w:val="24"/>
          <w:szCs w:val="24"/>
        </w:rPr>
      </w:pPr>
      <w:r w:rsidRPr="00555F1A">
        <w:rPr>
          <w:rFonts w:ascii="FreightText Pro Book" w:eastAsia="Times New Roman" w:hAnsi="FreightText Pro Book" w:cs="Arial"/>
          <w:color w:val="000000" w:themeColor="text1"/>
          <w:kern w:val="0"/>
          <w:sz w:val="24"/>
          <w:szCs w:val="24"/>
          <w:lang w:eastAsia="de-DE"/>
          <w14:ligatures w14:val="none"/>
        </w:rPr>
        <w:t>„Fragen/Anmerkungen der TN“</w:t>
      </w:r>
    </w:p>
    <w:p w14:paraId="408CC1C2" w14:textId="77777777" w:rsidR="007A0A98" w:rsidRPr="000A140A" w:rsidRDefault="007A0A98" w:rsidP="007A0A98">
      <w:pPr>
        <w:spacing w:line="276" w:lineRule="auto"/>
        <w:rPr>
          <w:rFonts w:ascii="FreightText Pro Book" w:hAnsi="FreightText Pro Book"/>
          <w:b/>
          <w:bCs/>
          <w:sz w:val="24"/>
          <w:szCs w:val="24"/>
        </w:rPr>
      </w:pPr>
    </w:p>
    <w:p w14:paraId="49E93F45" w14:textId="77777777" w:rsidR="007A0A98" w:rsidRPr="007A0A98" w:rsidRDefault="007A0A98" w:rsidP="007A0A98">
      <w:pPr>
        <w:rPr>
          <w:sz w:val="20"/>
          <w:szCs w:val="20"/>
        </w:rPr>
      </w:pPr>
    </w:p>
    <w:p w14:paraId="65725332" w14:textId="77777777" w:rsidR="00A86F2B" w:rsidRDefault="00A86F2B" w:rsidP="007A0A98">
      <w:pPr>
        <w:spacing w:line="276" w:lineRule="auto"/>
        <w:rPr>
          <w:sz w:val="20"/>
          <w:szCs w:val="20"/>
        </w:rPr>
      </w:pPr>
    </w:p>
    <w:p w14:paraId="42E45F38" w14:textId="7DADA314" w:rsidR="007A0A98" w:rsidRPr="0015535C" w:rsidRDefault="007A0A98" w:rsidP="007A0A98">
      <w:pPr>
        <w:spacing w:line="276" w:lineRule="auto"/>
        <w:rPr>
          <w:rFonts w:ascii="Arial" w:eastAsia="Times New Roman" w:hAnsi="Arial" w:cs="Arial"/>
          <w:b/>
          <w:bCs/>
          <w:color w:val="0E2841" w:themeColor="text2"/>
          <w:kern w:val="0"/>
          <w:sz w:val="20"/>
          <w:szCs w:val="20"/>
          <w:lang w:eastAsia="de-DE"/>
          <w14:ligatures w14:val="none"/>
        </w:rPr>
      </w:pPr>
      <w:r w:rsidRPr="0015535C">
        <w:rPr>
          <w:rFonts w:ascii="Arial" w:hAnsi="Arial" w:cs="Arial"/>
          <w:b/>
          <w:bCs/>
          <w:sz w:val="20"/>
          <w:szCs w:val="20"/>
        </w:rPr>
        <w:lastRenderedPageBreak/>
        <w:t xml:space="preserve">Ablauf: </w:t>
      </w:r>
    </w:p>
    <w:tbl>
      <w:tblPr>
        <w:tblStyle w:val="Tabellenraster"/>
        <w:tblW w:w="14176" w:type="dxa"/>
        <w:tblInd w:w="-147" w:type="dxa"/>
        <w:tblLook w:val="04A0" w:firstRow="1" w:lastRow="0" w:firstColumn="1" w:lastColumn="0" w:noHBand="0" w:noVBand="1"/>
      </w:tblPr>
      <w:tblGrid>
        <w:gridCol w:w="851"/>
        <w:gridCol w:w="32"/>
        <w:gridCol w:w="3087"/>
        <w:gridCol w:w="31"/>
        <w:gridCol w:w="3654"/>
        <w:gridCol w:w="8"/>
        <w:gridCol w:w="3252"/>
        <w:gridCol w:w="42"/>
        <w:gridCol w:w="3077"/>
        <w:gridCol w:w="142"/>
      </w:tblGrid>
      <w:tr w:rsidR="007A0A98" w:rsidRPr="00A11503" w14:paraId="47252BCA" w14:textId="77777777" w:rsidTr="00717AD7">
        <w:trPr>
          <w:gridAfter w:val="1"/>
          <w:wAfter w:w="142" w:type="dxa"/>
        </w:trPr>
        <w:tc>
          <w:tcPr>
            <w:tcW w:w="883" w:type="dxa"/>
            <w:gridSpan w:val="2"/>
            <w:shd w:val="clear" w:color="auto" w:fill="CAEDFB" w:themeFill="accent4" w:themeFillTint="33"/>
          </w:tcPr>
          <w:p w14:paraId="4E25BE8F" w14:textId="77777777" w:rsidR="007A0A98" w:rsidRPr="0015535C" w:rsidRDefault="007A0A98" w:rsidP="00280FB3">
            <w:pPr>
              <w:spacing w:line="276" w:lineRule="auto"/>
              <w:rPr>
                <w:rFonts w:ascii="Arial" w:hAnsi="Arial" w:cs="Arial"/>
                <w:b/>
                <w:bCs/>
                <w:color w:val="000000" w:themeColor="text1"/>
                <w:sz w:val="20"/>
                <w:szCs w:val="20"/>
              </w:rPr>
            </w:pPr>
            <w:r w:rsidRPr="0015535C">
              <w:rPr>
                <w:rFonts w:ascii="Arial" w:hAnsi="Arial" w:cs="Arial"/>
                <w:b/>
                <w:bCs/>
                <w:color w:val="000000" w:themeColor="text1"/>
                <w:sz w:val="20"/>
                <w:szCs w:val="20"/>
              </w:rPr>
              <w:t>Zeit/</w:t>
            </w:r>
            <w:r w:rsidRPr="0015535C">
              <w:rPr>
                <w:rFonts w:ascii="Arial" w:hAnsi="Arial" w:cs="Arial"/>
                <w:b/>
                <w:bCs/>
                <w:color w:val="000000" w:themeColor="text1"/>
                <w:sz w:val="20"/>
                <w:szCs w:val="20"/>
              </w:rPr>
              <w:br/>
              <w:t>min</w:t>
            </w:r>
          </w:p>
        </w:tc>
        <w:tc>
          <w:tcPr>
            <w:tcW w:w="3118" w:type="dxa"/>
            <w:gridSpan w:val="2"/>
            <w:shd w:val="clear" w:color="auto" w:fill="CAEDFB" w:themeFill="accent4" w:themeFillTint="33"/>
          </w:tcPr>
          <w:p w14:paraId="190C5E46" w14:textId="77777777" w:rsidR="007A0A98" w:rsidRPr="0015535C" w:rsidRDefault="007A0A98" w:rsidP="00280FB3">
            <w:pPr>
              <w:spacing w:line="276" w:lineRule="auto"/>
              <w:rPr>
                <w:rFonts w:ascii="Arial" w:hAnsi="Arial" w:cs="Arial"/>
                <w:b/>
                <w:bCs/>
                <w:color w:val="000000" w:themeColor="text1"/>
                <w:sz w:val="20"/>
                <w:szCs w:val="20"/>
              </w:rPr>
            </w:pPr>
            <w:r w:rsidRPr="0015535C">
              <w:rPr>
                <w:rFonts w:ascii="Arial" w:hAnsi="Arial" w:cs="Arial"/>
                <w:b/>
                <w:bCs/>
                <w:color w:val="000000" w:themeColor="text1"/>
                <w:sz w:val="20"/>
                <w:szCs w:val="20"/>
              </w:rPr>
              <w:t>Ziel</w:t>
            </w:r>
          </w:p>
        </w:tc>
        <w:tc>
          <w:tcPr>
            <w:tcW w:w="3662" w:type="dxa"/>
            <w:gridSpan w:val="2"/>
            <w:shd w:val="clear" w:color="auto" w:fill="CAEDFB" w:themeFill="accent4" w:themeFillTint="33"/>
          </w:tcPr>
          <w:p w14:paraId="0A89739B" w14:textId="77777777" w:rsidR="007A0A98" w:rsidRPr="0015535C" w:rsidRDefault="007A0A98" w:rsidP="00280FB3">
            <w:pPr>
              <w:spacing w:line="276" w:lineRule="auto"/>
              <w:rPr>
                <w:rFonts w:ascii="Arial" w:hAnsi="Arial" w:cs="Arial"/>
                <w:b/>
                <w:bCs/>
                <w:color w:val="000000" w:themeColor="text1"/>
                <w:sz w:val="20"/>
                <w:szCs w:val="20"/>
              </w:rPr>
            </w:pPr>
            <w:r w:rsidRPr="0015535C">
              <w:rPr>
                <w:rFonts w:ascii="Arial" w:hAnsi="Arial" w:cs="Arial"/>
                <w:b/>
                <w:bCs/>
                <w:color w:val="000000" w:themeColor="text1"/>
                <w:sz w:val="20"/>
                <w:szCs w:val="20"/>
              </w:rPr>
              <w:t xml:space="preserve">Inhalt </w:t>
            </w:r>
          </w:p>
        </w:tc>
        <w:tc>
          <w:tcPr>
            <w:tcW w:w="3294" w:type="dxa"/>
            <w:gridSpan w:val="2"/>
            <w:shd w:val="clear" w:color="auto" w:fill="CAEDFB" w:themeFill="accent4" w:themeFillTint="33"/>
          </w:tcPr>
          <w:p w14:paraId="5624C26C" w14:textId="77777777" w:rsidR="007A0A98" w:rsidRPr="0015535C" w:rsidRDefault="007A0A98" w:rsidP="00280FB3">
            <w:pPr>
              <w:spacing w:line="276" w:lineRule="auto"/>
              <w:rPr>
                <w:rFonts w:ascii="Arial" w:hAnsi="Arial" w:cs="Arial"/>
                <w:b/>
                <w:bCs/>
                <w:color w:val="000000" w:themeColor="text1"/>
                <w:sz w:val="20"/>
                <w:szCs w:val="20"/>
              </w:rPr>
            </w:pPr>
            <w:r w:rsidRPr="0015535C">
              <w:rPr>
                <w:rFonts w:ascii="Arial" w:hAnsi="Arial" w:cs="Arial"/>
                <w:b/>
                <w:bCs/>
                <w:color w:val="000000" w:themeColor="text1"/>
                <w:sz w:val="20"/>
                <w:szCs w:val="20"/>
              </w:rPr>
              <w:t>Methode</w:t>
            </w:r>
          </w:p>
        </w:tc>
        <w:tc>
          <w:tcPr>
            <w:tcW w:w="3077" w:type="dxa"/>
            <w:shd w:val="clear" w:color="auto" w:fill="CAEDFB" w:themeFill="accent4" w:themeFillTint="33"/>
          </w:tcPr>
          <w:p w14:paraId="5B437D27" w14:textId="77777777" w:rsidR="007A0A98" w:rsidRPr="0015535C" w:rsidRDefault="007A0A98" w:rsidP="00280FB3">
            <w:pPr>
              <w:spacing w:line="276" w:lineRule="auto"/>
              <w:rPr>
                <w:rFonts w:ascii="Arial" w:hAnsi="Arial" w:cs="Arial"/>
                <w:b/>
                <w:bCs/>
                <w:color w:val="000000" w:themeColor="text1"/>
                <w:sz w:val="20"/>
                <w:szCs w:val="20"/>
              </w:rPr>
            </w:pPr>
            <w:r w:rsidRPr="0015535C">
              <w:rPr>
                <w:rFonts w:ascii="Arial" w:hAnsi="Arial" w:cs="Arial"/>
                <w:b/>
                <w:bCs/>
                <w:color w:val="000000" w:themeColor="text1"/>
                <w:sz w:val="20"/>
                <w:szCs w:val="20"/>
              </w:rPr>
              <w:t>Materialien</w:t>
            </w:r>
          </w:p>
        </w:tc>
      </w:tr>
      <w:tr w:rsidR="003F2B6C" w:rsidRPr="00A11503" w14:paraId="746C8022" w14:textId="77777777" w:rsidTr="00717AD7">
        <w:trPr>
          <w:gridAfter w:val="1"/>
          <w:wAfter w:w="142" w:type="dxa"/>
        </w:trPr>
        <w:tc>
          <w:tcPr>
            <w:tcW w:w="14034" w:type="dxa"/>
            <w:gridSpan w:val="9"/>
            <w:shd w:val="clear" w:color="auto" w:fill="FAE2D5" w:themeFill="accent2" w:themeFillTint="33"/>
          </w:tcPr>
          <w:p w14:paraId="4501E2F4" w14:textId="1A615F15" w:rsidR="003F2B6C" w:rsidRPr="0015535C" w:rsidRDefault="003F2B6C" w:rsidP="00280FB3">
            <w:pPr>
              <w:spacing w:line="276" w:lineRule="auto"/>
              <w:rPr>
                <w:rFonts w:ascii="Arial" w:hAnsi="Arial" w:cs="Arial"/>
                <w:b/>
                <w:color w:val="000000" w:themeColor="text1"/>
                <w:sz w:val="20"/>
                <w:szCs w:val="20"/>
              </w:rPr>
            </w:pPr>
            <w:r w:rsidRPr="0015535C">
              <w:rPr>
                <w:rFonts w:ascii="Arial" w:hAnsi="Arial" w:cs="Arial"/>
                <w:b/>
                <w:color w:val="000000" w:themeColor="text1"/>
                <w:sz w:val="20"/>
                <w:szCs w:val="20"/>
              </w:rPr>
              <w:t xml:space="preserve">Begrüßung </w:t>
            </w:r>
            <w:r w:rsidRPr="0015535C">
              <w:rPr>
                <w:rFonts w:ascii="Arial" w:hAnsi="Arial" w:cs="Arial"/>
                <w:b/>
                <w:bCs/>
                <w:color w:val="000000" w:themeColor="text1"/>
                <w:sz w:val="20"/>
                <w:szCs w:val="20"/>
              </w:rPr>
              <w:t>(</w:t>
            </w:r>
            <w:r w:rsidRPr="0015535C">
              <w:rPr>
                <w:rFonts w:ascii="Arial" w:hAnsi="Arial" w:cs="Arial"/>
                <w:color w:val="000000" w:themeColor="text1"/>
                <w:sz w:val="20"/>
                <w:szCs w:val="20"/>
                <w:highlight w:val="yellow"/>
              </w:rPr>
              <w:t>Namen der Moderation ergänzen</w:t>
            </w:r>
            <w:r w:rsidRPr="0015535C">
              <w:rPr>
                <w:rFonts w:ascii="Arial" w:hAnsi="Arial" w:cs="Arial"/>
                <w:b/>
                <w:bCs/>
                <w:color w:val="000000" w:themeColor="text1"/>
                <w:sz w:val="20"/>
                <w:szCs w:val="20"/>
              </w:rPr>
              <w:t>)</w:t>
            </w:r>
          </w:p>
        </w:tc>
      </w:tr>
      <w:tr w:rsidR="007A0A98" w:rsidRPr="00A11503" w14:paraId="236D0CC8" w14:textId="77777777" w:rsidTr="00717AD7">
        <w:trPr>
          <w:gridAfter w:val="1"/>
          <w:wAfter w:w="142" w:type="dxa"/>
        </w:trPr>
        <w:tc>
          <w:tcPr>
            <w:tcW w:w="883" w:type="dxa"/>
            <w:gridSpan w:val="2"/>
          </w:tcPr>
          <w:p w14:paraId="017C7BDC" w14:textId="77777777" w:rsidR="007A0A98" w:rsidRPr="0015535C" w:rsidRDefault="007A0A98" w:rsidP="00280FB3">
            <w:pPr>
              <w:spacing w:line="276" w:lineRule="auto"/>
              <w:rPr>
                <w:rFonts w:ascii="Arial" w:hAnsi="Arial" w:cs="Arial"/>
                <w:color w:val="000000" w:themeColor="text1"/>
                <w:sz w:val="20"/>
                <w:szCs w:val="20"/>
              </w:rPr>
            </w:pPr>
            <w:r w:rsidRPr="0015535C">
              <w:rPr>
                <w:rFonts w:ascii="Arial" w:hAnsi="Arial" w:cs="Arial"/>
                <w:color w:val="000000" w:themeColor="text1"/>
                <w:sz w:val="20"/>
                <w:szCs w:val="20"/>
              </w:rPr>
              <w:t xml:space="preserve">1 Min </w:t>
            </w:r>
          </w:p>
        </w:tc>
        <w:tc>
          <w:tcPr>
            <w:tcW w:w="3118" w:type="dxa"/>
            <w:gridSpan w:val="2"/>
          </w:tcPr>
          <w:p w14:paraId="1FA862CB" w14:textId="77777777" w:rsidR="007A0A98" w:rsidRPr="0015535C" w:rsidRDefault="007A0A98" w:rsidP="00280FB3">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color w:val="000000" w:themeColor="text1"/>
                <w:kern w:val="0"/>
                <w:sz w:val="20"/>
                <w:szCs w:val="20"/>
                <w:lang w:eastAsia="de-DE"/>
                <w14:ligatures w14:val="none"/>
              </w:rPr>
              <w:t>TN lernen die Veranstalter*innen kennen und fühlen sich willkommen</w:t>
            </w:r>
          </w:p>
        </w:tc>
        <w:tc>
          <w:tcPr>
            <w:tcW w:w="3662" w:type="dxa"/>
            <w:gridSpan w:val="2"/>
          </w:tcPr>
          <w:p w14:paraId="19E2BE3F" w14:textId="77777777" w:rsidR="007A0A98" w:rsidRPr="0015535C" w:rsidRDefault="007A0A98" w:rsidP="00280FB3">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color w:val="000000" w:themeColor="text1"/>
                <w:kern w:val="0"/>
                <w:sz w:val="20"/>
                <w:szCs w:val="20"/>
                <w:lang w:eastAsia="de-DE"/>
                <w14:ligatures w14:val="none"/>
              </w:rPr>
              <w:t xml:space="preserve">Die Teilnehmenden werden herzlich begrüßt und willkommen geheißen. </w:t>
            </w:r>
          </w:p>
          <w:p w14:paraId="2AA93438" w14:textId="77777777" w:rsidR="007A0A98" w:rsidRPr="0015535C" w:rsidRDefault="007A0A98" w:rsidP="00280FB3">
            <w:pPr>
              <w:textAlignment w:val="baseline"/>
              <w:rPr>
                <w:rFonts w:ascii="Arial" w:eastAsia="Times New Roman" w:hAnsi="Arial" w:cs="Arial"/>
                <w:color w:val="000000" w:themeColor="text1"/>
                <w:kern w:val="0"/>
                <w:sz w:val="20"/>
                <w:szCs w:val="20"/>
                <w:lang w:eastAsia="de-DE"/>
                <w14:ligatures w14:val="none"/>
              </w:rPr>
            </w:pPr>
          </w:p>
          <w:p w14:paraId="38450274" w14:textId="77777777" w:rsidR="007A0A98" w:rsidRPr="0015535C" w:rsidRDefault="007A0A98" w:rsidP="00280FB3">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color w:val="000000" w:themeColor="text1"/>
                <w:kern w:val="0"/>
                <w:sz w:val="20"/>
                <w:szCs w:val="20"/>
                <w:lang w:eastAsia="de-DE"/>
                <w14:ligatures w14:val="none"/>
              </w:rPr>
              <w:t>Moderator*innen stellen sich vor und erörtern ihre Rolle.</w:t>
            </w:r>
          </w:p>
        </w:tc>
        <w:tc>
          <w:tcPr>
            <w:tcW w:w="3294" w:type="dxa"/>
            <w:gridSpan w:val="2"/>
          </w:tcPr>
          <w:p w14:paraId="4A7BDD84" w14:textId="5D7353EC" w:rsidR="007A0A98" w:rsidRPr="0015535C" w:rsidRDefault="004D2D09" w:rsidP="00280FB3">
            <w:pPr>
              <w:textAlignment w:val="baseline"/>
              <w:rPr>
                <w:rFonts w:ascii="Arial" w:hAnsi="Arial" w:cs="Arial"/>
                <w:color w:val="000000" w:themeColor="text1"/>
                <w:sz w:val="20"/>
                <w:szCs w:val="20"/>
              </w:rPr>
            </w:pPr>
            <w:r>
              <w:rPr>
                <w:rFonts w:ascii="Arial" w:eastAsia="Times New Roman" w:hAnsi="Arial" w:cs="Arial"/>
                <w:color w:val="000000" w:themeColor="text1"/>
                <w:kern w:val="0"/>
                <w:sz w:val="20"/>
                <w:szCs w:val="20"/>
                <w:lang w:eastAsia="de-DE"/>
                <w14:ligatures w14:val="none"/>
              </w:rPr>
              <w:t>Frontaler Input</w:t>
            </w:r>
            <w:r w:rsidR="0032061B">
              <w:rPr>
                <w:rFonts w:ascii="Arial" w:eastAsia="Times New Roman" w:hAnsi="Arial" w:cs="Arial"/>
                <w:color w:val="000000" w:themeColor="text1"/>
                <w:kern w:val="0"/>
                <w:sz w:val="20"/>
                <w:szCs w:val="20"/>
                <w:lang w:eastAsia="de-DE"/>
                <w14:ligatures w14:val="none"/>
              </w:rPr>
              <w:t xml:space="preserve"> durch Moderation</w:t>
            </w:r>
            <w:r w:rsidR="007A0A98" w:rsidRPr="0015535C">
              <w:rPr>
                <w:rFonts w:ascii="Arial" w:hAnsi="Arial" w:cs="Arial"/>
                <w:color w:val="000000" w:themeColor="text1"/>
                <w:sz w:val="20"/>
                <w:szCs w:val="20"/>
              </w:rPr>
              <w:t xml:space="preserve"> </w:t>
            </w:r>
          </w:p>
        </w:tc>
        <w:tc>
          <w:tcPr>
            <w:tcW w:w="3077" w:type="dxa"/>
          </w:tcPr>
          <w:p w14:paraId="0CEDEA1F" w14:textId="77777777" w:rsidR="007A0A98" w:rsidRPr="0015535C" w:rsidRDefault="007A0A98" w:rsidP="00280FB3">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b/>
                <w:bCs/>
                <w:color w:val="000000" w:themeColor="text1"/>
                <w:kern w:val="0"/>
                <w:sz w:val="20"/>
                <w:szCs w:val="20"/>
                <w:lang w:eastAsia="de-DE"/>
                <w14:ligatures w14:val="none"/>
              </w:rPr>
              <w:t>Flipchart:</w:t>
            </w:r>
            <w:r w:rsidRPr="0015535C">
              <w:rPr>
                <w:rFonts w:ascii="Arial" w:eastAsia="Times New Roman" w:hAnsi="Arial" w:cs="Arial"/>
                <w:color w:val="000000" w:themeColor="text1"/>
                <w:kern w:val="0"/>
                <w:sz w:val="20"/>
                <w:szCs w:val="20"/>
                <w:lang w:eastAsia="de-DE"/>
                <w14:ligatures w14:val="none"/>
              </w:rPr>
              <w:t xml:space="preserve"> „Willkommen zur Einführung Nachhaltigkeit in der beruflichen Bildung im Baubereich“</w:t>
            </w:r>
          </w:p>
          <w:p w14:paraId="1E3B6096" w14:textId="77777777" w:rsidR="007A0A98" w:rsidRPr="0015535C" w:rsidRDefault="007A0A98" w:rsidP="00280FB3">
            <w:pPr>
              <w:spacing w:line="276" w:lineRule="auto"/>
              <w:rPr>
                <w:rFonts w:ascii="Arial" w:hAnsi="Arial" w:cs="Arial"/>
                <w:b/>
                <w:bCs/>
                <w:color w:val="000000" w:themeColor="text1"/>
                <w:sz w:val="20"/>
                <w:szCs w:val="20"/>
              </w:rPr>
            </w:pPr>
          </w:p>
          <w:p w14:paraId="7341191B" w14:textId="7601B976" w:rsidR="007A0A98" w:rsidRPr="0015535C" w:rsidRDefault="00B5380D" w:rsidP="00280FB3">
            <w:pPr>
              <w:spacing w:line="276" w:lineRule="auto"/>
              <w:rPr>
                <w:rFonts w:ascii="Arial" w:hAnsi="Arial" w:cs="Arial"/>
                <w:color w:val="000000" w:themeColor="text1"/>
                <w:sz w:val="20"/>
                <w:szCs w:val="20"/>
              </w:rPr>
            </w:pPr>
            <w:r>
              <w:rPr>
                <w:rFonts w:ascii="Arial" w:hAnsi="Arial" w:cs="Arial"/>
                <w:b/>
                <w:bCs/>
                <w:color w:val="000000" w:themeColor="text1"/>
                <w:sz w:val="20"/>
                <w:szCs w:val="20"/>
              </w:rPr>
              <w:t>PPT-Folien</w:t>
            </w:r>
            <w:r w:rsidR="007A0A98" w:rsidRPr="0015535C">
              <w:rPr>
                <w:rFonts w:ascii="Arial" w:hAnsi="Arial" w:cs="Arial"/>
                <w:color w:val="000000" w:themeColor="text1"/>
                <w:sz w:val="20"/>
                <w:szCs w:val="20"/>
              </w:rPr>
              <w:t xml:space="preserve"> </w:t>
            </w:r>
          </w:p>
        </w:tc>
      </w:tr>
      <w:tr w:rsidR="003F2B6C" w:rsidRPr="00A11503" w14:paraId="165C0BCE" w14:textId="77777777" w:rsidTr="00717AD7">
        <w:trPr>
          <w:gridAfter w:val="1"/>
          <w:wAfter w:w="142" w:type="dxa"/>
        </w:trPr>
        <w:tc>
          <w:tcPr>
            <w:tcW w:w="14034" w:type="dxa"/>
            <w:gridSpan w:val="9"/>
            <w:shd w:val="clear" w:color="auto" w:fill="FAE2D5" w:themeFill="accent2" w:themeFillTint="33"/>
          </w:tcPr>
          <w:p w14:paraId="19DEE0A0" w14:textId="79ABD655" w:rsidR="003F2B6C" w:rsidRPr="0015535C" w:rsidRDefault="003F2B6C" w:rsidP="00280FB3">
            <w:pPr>
              <w:spacing w:line="276" w:lineRule="auto"/>
              <w:rPr>
                <w:rFonts w:ascii="Arial" w:hAnsi="Arial" w:cs="Arial"/>
                <w:b/>
                <w:color w:val="000000" w:themeColor="text1"/>
                <w:sz w:val="20"/>
                <w:szCs w:val="20"/>
              </w:rPr>
            </w:pPr>
            <w:r w:rsidRPr="0015535C">
              <w:rPr>
                <w:rFonts w:ascii="Arial" w:hAnsi="Arial" w:cs="Arial"/>
                <w:b/>
                <w:color w:val="000000" w:themeColor="text1"/>
                <w:sz w:val="20"/>
                <w:szCs w:val="20"/>
              </w:rPr>
              <w:t xml:space="preserve">Einführung </w:t>
            </w:r>
            <w:r w:rsidRPr="0015535C">
              <w:rPr>
                <w:rFonts w:ascii="Arial" w:hAnsi="Arial" w:cs="Arial"/>
                <w:b/>
                <w:bCs/>
                <w:color w:val="000000" w:themeColor="text1"/>
                <w:sz w:val="20"/>
                <w:szCs w:val="20"/>
              </w:rPr>
              <w:t>(</w:t>
            </w:r>
            <w:r w:rsidRPr="0015535C">
              <w:rPr>
                <w:rFonts w:ascii="Arial" w:hAnsi="Arial" w:cs="Arial"/>
                <w:color w:val="000000" w:themeColor="text1"/>
                <w:sz w:val="20"/>
                <w:szCs w:val="20"/>
                <w:highlight w:val="yellow"/>
              </w:rPr>
              <w:t>Namen der Moderation ergänzen</w:t>
            </w:r>
            <w:r w:rsidRPr="0015535C">
              <w:rPr>
                <w:rFonts w:ascii="Arial" w:hAnsi="Arial" w:cs="Arial"/>
                <w:b/>
                <w:bCs/>
                <w:color w:val="000000" w:themeColor="text1"/>
                <w:sz w:val="20"/>
                <w:szCs w:val="20"/>
              </w:rPr>
              <w:t>)</w:t>
            </w:r>
          </w:p>
        </w:tc>
      </w:tr>
      <w:tr w:rsidR="0032061B" w:rsidRPr="00A11503" w14:paraId="18BD00E4" w14:textId="77777777" w:rsidTr="00717AD7">
        <w:trPr>
          <w:gridAfter w:val="1"/>
          <w:wAfter w:w="142" w:type="dxa"/>
        </w:trPr>
        <w:tc>
          <w:tcPr>
            <w:tcW w:w="883" w:type="dxa"/>
            <w:gridSpan w:val="2"/>
          </w:tcPr>
          <w:p w14:paraId="643DA1B8"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color w:val="000000" w:themeColor="text1"/>
                <w:kern w:val="0"/>
                <w:sz w:val="20"/>
                <w:szCs w:val="20"/>
                <w:lang w:eastAsia="de-DE"/>
                <w14:ligatures w14:val="none"/>
              </w:rPr>
              <w:t>2 Min</w:t>
            </w:r>
          </w:p>
        </w:tc>
        <w:tc>
          <w:tcPr>
            <w:tcW w:w="3118" w:type="dxa"/>
            <w:gridSpan w:val="2"/>
          </w:tcPr>
          <w:p w14:paraId="2B71FF6A" w14:textId="113DA01A"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t xml:space="preserve">Den </w:t>
            </w:r>
            <w:r w:rsidRPr="0015535C">
              <w:rPr>
                <w:rFonts w:ascii="Arial" w:eastAsia="Times New Roman" w:hAnsi="Arial" w:cs="Arial"/>
                <w:color w:val="000000" w:themeColor="text1"/>
                <w:kern w:val="0"/>
                <w:sz w:val="20"/>
                <w:szCs w:val="20"/>
                <w:lang w:eastAsia="de-DE"/>
                <w14:ligatures w14:val="none"/>
              </w:rPr>
              <w:t xml:space="preserve">TN </w:t>
            </w:r>
            <w:r>
              <w:rPr>
                <w:rFonts w:ascii="Arial" w:eastAsia="Times New Roman" w:hAnsi="Arial" w:cs="Arial"/>
                <w:color w:val="000000" w:themeColor="text1"/>
                <w:kern w:val="0"/>
                <w:sz w:val="20"/>
                <w:szCs w:val="20"/>
                <w:lang w:eastAsia="de-DE"/>
                <w14:ligatures w14:val="none"/>
              </w:rPr>
              <w:t xml:space="preserve">eine </w:t>
            </w:r>
            <w:r w:rsidRPr="0015535C">
              <w:rPr>
                <w:rFonts w:ascii="Arial" w:eastAsia="Times New Roman" w:hAnsi="Arial" w:cs="Arial"/>
                <w:color w:val="000000" w:themeColor="text1"/>
                <w:kern w:val="0"/>
                <w:sz w:val="20"/>
                <w:szCs w:val="20"/>
                <w:lang w:eastAsia="de-DE"/>
                <w14:ligatures w14:val="none"/>
              </w:rPr>
              <w:t>Orientierung geben</w:t>
            </w:r>
          </w:p>
        </w:tc>
        <w:tc>
          <w:tcPr>
            <w:tcW w:w="3662" w:type="dxa"/>
            <w:gridSpan w:val="2"/>
          </w:tcPr>
          <w:p w14:paraId="4F604ABE" w14:textId="2AEF62E4"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color w:val="000000" w:themeColor="text1"/>
                <w:kern w:val="0"/>
                <w:sz w:val="20"/>
                <w:szCs w:val="20"/>
                <w:lang w:eastAsia="de-DE"/>
                <w14:ligatures w14:val="none"/>
              </w:rPr>
              <w:t xml:space="preserve">Ziel, Zweck und Ablauf des </w:t>
            </w:r>
            <w:r>
              <w:rPr>
                <w:rFonts w:ascii="Arial" w:eastAsia="Times New Roman" w:hAnsi="Arial" w:cs="Arial"/>
                <w:color w:val="000000" w:themeColor="text1"/>
                <w:kern w:val="0"/>
                <w:sz w:val="20"/>
                <w:szCs w:val="20"/>
                <w:lang w:eastAsia="de-DE"/>
                <w14:ligatures w14:val="none"/>
              </w:rPr>
              <w:t>Moduls</w:t>
            </w:r>
          </w:p>
          <w:p w14:paraId="3C202E92" w14:textId="77777777" w:rsidR="0032061B" w:rsidRPr="0015535C" w:rsidRDefault="0032061B" w:rsidP="0032061B">
            <w:pPr>
              <w:textAlignment w:val="baseline"/>
              <w:rPr>
                <w:rFonts w:ascii="Arial" w:hAnsi="Arial" w:cs="Arial"/>
                <w:color w:val="000000" w:themeColor="text1"/>
                <w:sz w:val="20"/>
                <w:szCs w:val="20"/>
              </w:rPr>
            </w:pPr>
          </w:p>
          <w:p w14:paraId="39A75ED2" w14:textId="77777777" w:rsidR="0032061B" w:rsidRPr="0015535C" w:rsidRDefault="0032061B" w:rsidP="0032061B">
            <w:pPr>
              <w:textAlignment w:val="baseline"/>
              <w:rPr>
                <w:rFonts w:ascii="Arial" w:eastAsia="Times New Roman" w:hAnsi="Arial" w:cs="Arial"/>
                <w:b/>
                <w:bCs/>
                <w:color w:val="000000" w:themeColor="text1"/>
                <w:kern w:val="0"/>
                <w:sz w:val="20"/>
                <w:szCs w:val="20"/>
                <w:lang w:eastAsia="de-DE"/>
                <w14:ligatures w14:val="none"/>
              </w:rPr>
            </w:pPr>
            <w:r w:rsidRPr="0015535C">
              <w:rPr>
                <w:rFonts w:ascii="Arial" w:eastAsia="Times New Roman" w:hAnsi="Arial" w:cs="Arial"/>
                <w:b/>
                <w:bCs/>
                <w:color w:val="000000" w:themeColor="text1"/>
                <w:kern w:val="0"/>
                <w:sz w:val="20"/>
                <w:szCs w:val="20"/>
                <w:lang w:eastAsia="de-DE"/>
                <w14:ligatures w14:val="none"/>
              </w:rPr>
              <w:t>Lebenszyklus eines Gebäudes</w:t>
            </w:r>
          </w:p>
          <w:p w14:paraId="64ED7893"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p>
          <w:p w14:paraId="05379AE3" w14:textId="77777777" w:rsidR="0032061B" w:rsidRPr="0015535C" w:rsidRDefault="0032061B" w:rsidP="0032061B">
            <w:pPr>
              <w:pStyle w:val="Listenabsatz"/>
              <w:numPr>
                <w:ilvl w:val="0"/>
                <w:numId w:val="40"/>
              </w:num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b/>
                <w:bCs/>
                <w:color w:val="000000" w:themeColor="text1"/>
                <w:kern w:val="0"/>
                <w:sz w:val="20"/>
                <w:szCs w:val="20"/>
                <w:lang w:eastAsia="de-DE"/>
                <w14:ligatures w14:val="none"/>
              </w:rPr>
              <w:t xml:space="preserve">Warum </w:t>
            </w:r>
            <w:r w:rsidRPr="0015535C">
              <w:rPr>
                <w:rFonts w:ascii="Arial" w:eastAsia="Times New Roman" w:hAnsi="Arial" w:cs="Arial"/>
                <w:color w:val="000000" w:themeColor="text1"/>
                <w:kern w:val="0"/>
                <w:sz w:val="20"/>
                <w:szCs w:val="20"/>
                <w:lang w:eastAsia="de-DE"/>
                <w14:ligatures w14:val="none"/>
              </w:rPr>
              <w:t>reißen wir ab?</w:t>
            </w:r>
          </w:p>
          <w:p w14:paraId="413DB721" w14:textId="77777777" w:rsidR="0032061B" w:rsidRPr="0015535C" w:rsidRDefault="0032061B" w:rsidP="0032061B">
            <w:pPr>
              <w:pStyle w:val="Listenabsatz"/>
              <w:numPr>
                <w:ilvl w:val="0"/>
                <w:numId w:val="40"/>
              </w:num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b/>
                <w:bCs/>
                <w:color w:val="000000" w:themeColor="text1"/>
                <w:kern w:val="0"/>
                <w:sz w:val="20"/>
                <w:szCs w:val="20"/>
                <w:lang w:eastAsia="de-DE"/>
                <w14:ligatures w14:val="none"/>
              </w:rPr>
              <w:t>Wie lange</w:t>
            </w:r>
            <w:r w:rsidRPr="0015535C">
              <w:rPr>
                <w:rFonts w:ascii="Arial" w:eastAsia="Times New Roman" w:hAnsi="Arial" w:cs="Arial"/>
                <w:color w:val="000000" w:themeColor="text1"/>
                <w:kern w:val="0"/>
                <w:sz w:val="20"/>
                <w:szCs w:val="20"/>
                <w:lang w:eastAsia="de-DE"/>
                <w14:ligatures w14:val="none"/>
              </w:rPr>
              <w:t xml:space="preserve"> ist der Lebenszyklus eines Gebäudes?</w:t>
            </w:r>
          </w:p>
          <w:p w14:paraId="77A73D75" w14:textId="765CCF04" w:rsidR="0032061B" w:rsidRPr="0015535C" w:rsidRDefault="0032061B" w:rsidP="0032061B">
            <w:pPr>
              <w:pStyle w:val="Listenabsatz"/>
              <w:numPr>
                <w:ilvl w:val="0"/>
                <w:numId w:val="40"/>
              </w:numPr>
              <w:textAlignment w:val="baseline"/>
              <w:rPr>
                <w:rFonts w:ascii="Arial" w:hAnsi="Arial" w:cs="Arial"/>
                <w:color w:val="000000" w:themeColor="text1"/>
                <w:sz w:val="20"/>
                <w:szCs w:val="20"/>
              </w:rPr>
            </w:pPr>
            <w:r w:rsidRPr="0015535C">
              <w:rPr>
                <w:rFonts w:ascii="Arial" w:eastAsia="Times New Roman" w:hAnsi="Arial" w:cs="Arial"/>
                <w:color w:val="000000" w:themeColor="text1"/>
                <w:kern w:val="0"/>
                <w:sz w:val="20"/>
                <w:szCs w:val="20"/>
                <w:lang w:eastAsia="de-DE"/>
                <w14:ligatures w14:val="none"/>
              </w:rPr>
              <w:t xml:space="preserve">Wie können wir </w:t>
            </w:r>
            <w:r w:rsidRPr="0015535C">
              <w:rPr>
                <w:rFonts w:ascii="Arial" w:hAnsi="Arial" w:cs="Arial"/>
                <w:color w:val="000000" w:themeColor="text1"/>
                <w:sz w:val="20"/>
                <w:szCs w:val="20"/>
              </w:rPr>
              <w:t>d</w:t>
            </w:r>
            <w:r w:rsidR="008D00BF">
              <w:rPr>
                <w:rFonts w:ascii="Arial" w:hAnsi="Arial" w:cs="Arial"/>
                <w:color w:val="000000" w:themeColor="text1"/>
                <w:sz w:val="20"/>
                <w:szCs w:val="20"/>
              </w:rPr>
              <w:t>en</w:t>
            </w:r>
            <w:r w:rsidRPr="0015535C">
              <w:rPr>
                <w:rFonts w:ascii="Arial" w:hAnsi="Arial" w:cs="Arial"/>
                <w:color w:val="000000" w:themeColor="text1"/>
                <w:sz w:val="20"/>
                <w:szCs w:val="20"/>
              </w:rPr>
              <w:t xml:space="preserve"> </w:t>
            </w:r>
            <w:r w:rsidRPr="0015535C">
              <w:rPr>
                <w:rFonts w:ascii="Arial" w:hAnsi="Arial" w:cs="Arial"/>
                <w:b/>
                <w:bCs/>
                <w:color w:val="000000" w:themeColor="text1"/>
                <w:sz w:val="20"/>
                <w:szCs w:val="20"/>
              </w:rPr>
              <w:t>Lebenszyklus eines Gebäudes verlängern</w:t>
            </w:r>
            <w:r w:rsidRPr="0015535C">
              <w:rPr>
                <w:rFonts w:ascii="Arial" w:hAnsi="Arial" w:cs="Arial"/>
                <w:color w:val="000000" w:themeColor="text1"/>
                <w:sz w:val="20"/>
                <w:szCs w:val="20"/>
              </w:rPr>
              <w:t>?</w:t>
            </w:r>
          </w:p>
          <w:p w14:paraId="65EDB4DA"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p>
          <w:p w14:paraId="6B3FF911"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color w:val="000000" w:themeColor="text1"/>
                <w:kern w:val="0"/>
                <w:sz w:val="20"/>
                <w:szCs w:val="20"/>
                <w:lang w:eastAsia="de-DE"/>
                <w14:ligatures w14:val="none"/>
              </w:rPr>
              <w:t>Kurz über Methoden sprechen, wir wollen von euch auch was lernen.</w:t>
            </w:r>
          </w:p>
          <w:p w14:paraId="1042F445" w14:textId="77777777" w:rsidR="0032061B" w:rsidRPr="0015535C" w:rsidRDefault="0032061B" w:rsidP="0032061B">
            <w:pPr>
              <w:pStyle w:val="Listenabsatz"/>
              <w:textAlignment w:val="baseline"/>
              <w:rPr>
                <w:rFonts w:ascii="Arial" w:eastAsia="Times New Roman" w:hAnsi="Arial" w:cs="Arial"/>
                <w:color w:val="000000" w:themeColor="text1"/>
                <w:kern w:val="0"/>
                <w:sz w:val="20"/>
                <w:szCs w:val="20"/>
                <w:lang w:eastAsia="de-DE"/>
                <w14:ligatures w14:val="none"/>
              </w:rPr>
            </w:pPr>
          </w:p>
        </w:tc>
        <w:tc>
          <w:tcPr>
            <w:tcW w:w="3294" w:type="dxa"/>
            <w:gridSpan w:val="2"/>
          </w:tcPr>
          <w:p w14:paraId="4948FC0E" w14:textId="7989A1FC" w:rsidR="0032061B" w:rsidRPr="0015535C" w:rsidRDefault="0032061B" w:rsidP="0032061B">
            <w:pPr>
              <w:textAlignment w:val="baseline"/>
              <w:rPr>
                <w:rFonts w:ascii="Arial" w:hAnsi="Arial" w:cs="Arial"/>
                <w:color w:val="000000" w:themeColor="text1"/>
                <w:sz w:val="20"/>
                <w:szCs w:val="20"/>
              </w:rPr>
            </w:pPr>
            <w:r>
              <w:rPr>
                <w:rFonts w:ascii="Arial" w:eastAsia="Times New Roman" w:hAnsi="Arial" w:cs="Arial"/>
                <w:color w:val="000000" w:themeColor="text1"/>
                <w:kern w:val="0"/>
                <w:sz w:val="20"/>
                <w:szCs w:val="20"/>
                <w:lang w:eastAsia="de-DE"/>
                <w14:ligatures w14:val="none"/>
              </w:rPr>
              <w:t>Frontaler Input durch Moderation</w:t>
            </w:r>
            <w:r w:rsidRPr="0015535C">
              <w:rPr>
                <w:rFonts w:ascii="Arial" w:hAnsi="Arial" w:cs="Arial"/>
                <w:color w:val="000000" w:themeColor="text1"/>
                <w:sz w:val="20"/>
                <w:szCs w:val="20"/>
              </w:rPr>
              <w:t xml:space="preserve"> </w:t>
            </w:r>
          </w:p>
        </w:tc>
        <w:tc>
          <w:tcPr>
            <w:tcW w:w="3077" w:type="dxa"/>
          </w:tcPr>
          <w:p w14:paraId="30738657" w14:textId="7C72C121" w:rsidR="0032061B" w:rsidRPr="0015535C" w:rsidRDefault="0032061B" w:rsidP="0032061B">
            <w:pPr>
              <w:spacing w:line="276" w:lineRule="auto"/>
              <w:rPr>
                <w:rFonts w:ascii="Arial" w:hAnsi="Arial" w:cs="Arial"/>
                <w:color w:val="000000" w:themeColor="text1"/>
                <w:sz w:val="20"/>
                <w:szCs w:val="20"/>
              </w:rPr>
            </w:pPr>
            <w:r>
              <w:rPr>
                <w:rFonts w:ascii="Arial" w:hAnsi="Arial" w:cs="Arial"/>
                <w:b/>
                <w:bCs/>
                <w:color w:val="000000" w:themeColor="text1"/>
                <w:sz w:val="20"/>
                <w:szCs w:val="20"/>
              </w:rPr>
              <w:t>PPT-Folien</w:t>
            </w:r>
          </w:p>
          <w:p w14:paraId="5AF58A06" w14:textId="77777777" w:rsidR="0032061B" w:rsidRPr="0015535C" w:rsidRDefault="0032061B" w:rsidP="0032061B">
            <w:pPr>
              <w:spacing w:line="276" w:lineRule="auto"/>
              <w:rPr>
                <w:rFonts w:ascii="Arial" w:hAnsi="Arial" w:cs="Arial"/>
                <w:color w:val="000000" w:themeColor="text1"/>
                <w:sz w:val="20"/>
                <w:szCs w:val="20"/>
              </w:rPr>
            </w:pPr>
          </w:p>
        </w:tc>
      </w:tr>
      <w:tr w:rsidR="003F2B6C" w:rsidRPr="00A11503" w14:paraId="3761A13D" w14:textId="77777777" w:rsidTr="00717AD7">
        <w:trPr>
          <w:gridAfter w:val="1"/>
          <w:wAfter w:w="142" w:type="dxa"/>
        </w:trPr>
        <w:tc>
          <w:tcPr>
            <w:tcW w:w="14034" w:type="dxa"/>
            <w:gridSpan w:val="9"/>
            <w:shd w:val="clear" w:color="auto" w:fill="FAE2D5" w:themeFill="accent2" w:themeFillTint="33"/>
          </w:tcPr>
          <w:p w14:paraId="690D1EC0" w14:textId="60923C05" w:rsidR="003F2B6C" w:rsidRPr="0015535C" w:rsidRDefault="003F2B6C" w:rsidP="0032061B">
            <w:pPr>
              <w:spacing w:line="276" w:lineRule="auto"/>
              <w:rPr>
                <w:rFonts w:ascii="Arial" w:hAnsi="Arial" w:cs="Arial"/>
                <w:b/>
                <w:bCs/>
                <w:color w:val="000000" w:themeColor="text1"/>
                <w:sz w:val="20"/>
                <w:szCs w:val="20"/>
              </w:rPr>
            </w:pPr>
            <w:r w:rsidRPr="0015535C">
              <w:rPr>
                <w:rFonts w:ascii="Arial" w:eastAsia="Times New Roman" w:hAnsi="Arial" w:cs="Arial"/>
                <w:b/>
                <w:bCs/>
                <w:color w:val="000000" w:themeColor="text1"/>
                <w:kern w:val="0"/>
                <w:sz w:val="20"/>
                <w:szCs w:val="20"/>
                <w:lang w:eastAsia="de-DE"/>
                <w14:ligatures w14:val="none"/>
              </w:rPr>
              <w:t xml:space="preserve">Block 1: </w:t>
            </w:r>
            <w:r>
              <w:rPr>
                <w:rFonts w:ascii="Arial" w:eastAsia="Times New Roman" w:hAnsi="Arial" w:cs="Arial"/>
                <w:b/>
                <w:bCs/>
                <w:color w:val="000000" w:themeColor="text1"/>
                <w:kern w:val="0"/>
                <w:sz w:val="20"/>
                <w:szCs w:val="20"/>
                <w:lang w:eastAsia="de-DE"/>
                <w14:ligatures w14:val="none"/>
              </w:rPr>
              <w:t xml:space="preserve">Die Abrissfrage: </w:t>
            </w:r>
            <w:r w:rsidRPr="0015535C">
              <w:rPr>
                <w:rFonts w:ascii="Arial" w:hAnsi="Arial" w:cs="Arial"/>
                <w:b/>
                <w:bCs/>
                <w:color w:val="000000" w:themeColor="text1"/>
                <w:sz w:val="20"/>
                <w:szCs w:val="20"/>
              </w:rPr>
              <w:t>Warum reißen wir ab? (</w:t>
            </w:r>
            <w:r w:rsidRPr="0015535C">
              <w:rPr>
                <w:rFonts w:ascii="Arial" w:hAnsi="Arial" w:cs="Arial"/>
                <w:color w:val="000000" w:themeColor="text1"/>
                <w:sz w:val="20"/>
                <w:szCs w:val="20"/>
                <w:highlight w:val="yellow"/>
              </w:rPr>
              <w:t>Name der Moderation ergänzen</w:t>
            </w:r>
            <w:r w:rsidRPr="0015535C">
              <w:rPr>
                <w:rFonts w:ascii="Arial" w:hAnsi="Arial" w:cs="Arial"/>
                <w:b/>
                <w:bCs/>
                <w:color w:val="000000" w:themeColor="text1"/>
                <w:sz w:val="20"/>
                <w:szCs w:val="20"/>
              </w:rPr>
              <w:t>)</w:t>
            </w:r>
          </w:p>
        </w:tc>
      </w:tr>
      <w:tr w:rsidR="0032061B" w:rsidRPr="00A11503" w14:paraId="0E90639A" w14:textId="77777777" w:rsidTr="00717AD7">
        <w:trPr>
          <w:gridAfter w:val="1"/>
          <w:wAfter w:w="142" w:type="dxa"/>
        </w:trPr>
        <w:tc>
          <w:tcPr>
            <w:tcW w:w="883" w:type="dxa"/>
            <w:gridSpan w:val="2"/>
          </w:tcPr>
          <w:p w14:paraId="377373CF" w14:textId="1CF611B6" w:rsidR="0032061B" w:rsidRPr="0015535C" w:rsidRDefault="000001F3" w:rsidP="0032061B">
            <w:pPr>
              <w:textAlignment w:val="baseline"/>
              <w:rPr>
                <w:rFonts w:ascii="Arial" w:eastAsia="Times New Roman" w:hAnsi="Arial" w:cs="Arial"/>
                <w:color w:val="000000" w:themeColor="text1"/>
                <w:kern w:val="0"/>
                <w:sz w:val="20"/>
                <w:szCs w:val="20"/>
                <w:lang w:eastAsia="de-DE"/>
                <w14:ligatures w14:val="none"/>
              </w:rPr>
            </w:pPr>
            <w:r>
              <w:rPr>
                <w:rFonts w:ascii="Arial" w:hAnsi="Arial" w:cs="Arial"/>
                <w:color w:val="000000" w:themeColor="text1"/>
                <w:sz w:val="20"/>
                <w:szCs w:val="20"/>
              </w:rPr>
              <w:t>8</w:t>
            </w:r>
            <w:r w:rsidR="0032061B" w:rsidRPr="0015535C">
              <w:rPr>
                <w:rFonts w:ascii="Arial" w:hAnsi="Arial" w:cs="Arial"/>
                <w:color w:val="000000" w:themeColor="text1"/>
                <w:sz w:val="20"/>
                <w:szCs w:val="20"/>
              </w:rPr>
              <w:t xml:space="preserve"> Min</w:t>
            </w:r>
          </w:p>
        </w:tc>
        <w:tc>
          <w:tcPr>
            <w:tcW w:w="3118" w:type="dxa"/>
            <w:gridSpan w:val="2"/>
          </w:tcPr>
          <w:p w14:paraId="632E8D16" w14:textId="544D9842"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color w:val="000000" w:themeColor="text1"/>
                <w:kern w:val="0"/>
                <w:sz w:val="20"/>
                <w:szCs w:val="20"/>
                <w:lang w:eastAsia="de-DE"/>
                <w14:ligatures w14:val="none"/>
              </w:rPr>
              <w:t xml:space="preserve">Kritisch über Abriss (und Neubau) </w:t>
            </w:r>
            <w:r>
              <w:rPr>
                <w:rFonts w:ascii="Arial" w:eastAsia="Times New Roman" w:hAnsi="Arial" w:cs="Arial"/>
                <w:color w:val="000000" w:themeColor="text1"/>
                <w:kern w:val="0"/>
                <w:sz w:val="20"/>
                <w:szCs w:val="20"/>
                <w:lang w:eastAsia="de-DE"/>
                <w14:ligatures w14:val="none"/>
              </w:rPr>
              <w:t xml:space="preserve">und dessen Folgen </w:t>
            </w:r>
            <w:r w:rsidRPr="0015535C">
              <w:rPr>
                <w:rFonts w:ascii="Arial" w:eastAsia="Times New Roman" w:hAnsi="Arial" w:cs="Arial"/>
                <w:color w:val="000000" w:themeColor="text1"/>
                <w:kern w:val="0"/>
                <w:sz w:val="20"/>
                <w:szCs w:val="20"/>
                <w:lang w:eastAsia="de-DE"/>
                <w14:ligatures w14:val="none"/>
              </w:rPr>
              <w:t>nachdenken</w:t>
            </w:r>
          </w:p>
          <w:p w14:paraId="3FC7F646" w14:textId="633E3CAD" w:rsidR="0032061B" w:rsidRPr="004D2D09" w:rsidRDefault="0032061B" w:rsidP="0032061B">
            <w:pPr>
              <w:textAlignment w:val="baseline"/>
              <w:rPr>
                <w:rFonts w:ascii="Arial" w:eastAsia="Times New Roman" w:hAnsi="Arial" w:cs="Arial"/>
                <w:color w:val="000000" w:themeColor="text1"/>
                <w:kern w:val="0"/>
                <w:sz w:val="20"/>
                <w:szCs w:val="20"/>
                <w:lang w:eastAsia="de-DE"/>
                <w14:ligatures w14:val="none"/>
              </w:rPr>
            </w:pPr>
          </w:p>
        </w:tc>
        <w:tc>
          <w:tcPr>
            <w:tcW w:w="3662" w:type="dxa"/>
            <w:gridSpan w:val="2"/>
          </w:tcPr>
          <w:p w14:paraId="753FBCFC"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color w:val="000000" w:themeColor="text1"/>
                <w:kern w:val="0"/>
                <w:sz w:val="20"/>
                <w:szCs w:val="20"/>
                <w:lang w:eastAsia="de-DE"/>
                <w14:ligatures w14:val="none"/>
              </w:rPr>
              <w:t>Opener: Wurde schon ein von ihnen gebauten Objekt abgerissen? Was hat das mit ihnen gemacht?</w:t>
            </w:r>
          </w:p>
          <w:p w14:paraId="5D9FD2B4"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p>
          <w:p w14:paraId="57631FED"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color w:val="000000" w:themeColor="text1"/>
                <w:kern w:val="0"/>
                <w:sz w:val="20"/>
                <w:szCs w:val="20"/>
                <w:lang w:eastAsia="de-DE"/>
                <w14:ligatures w14:val="none"/>
              </w:rPr>
              <w:t>Abrissthematik:</w:t>
            </w:r>
          </w:p>
          <w:p w14:paraId="38B2D5A2" w14:textId="77777777" w:rsidR="0032061B" w:rsidRDefault="0032061B" w:rsidP="0032061B">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color w:val="000000" w:themeColor="text1"/>
                <w:kern w:val="0"/>
                <w:sz w:val="20"/>
                <w:szCs w:val="20"/>
                <w:lang w:eastAsia="de-DE"/>
                <w14:ligatures w14:val="none"/>
              </w:rPr>
              <w:t>Auswirkung von Abriss auf Gesellschafft, Wohnungsmarkt und Umwelt.</w:t>
            </w:r>
            <w:r>
              <w:rPr>
                <w:rFonts w:ascii="Arial" w:eastAsia="Times New Roman" w:hAnsi="Arial" w:cs="Arial"/>
                <w:color w:val="000000" w:themeColor="text1"/>
                <w:kern w:val="0"/>
                <w:sz w:val="20"/>
                <w:szCs w:val="20"/>
                <w:lang w:eastAsia="de-DE"/>
                <w14:ligatures w14:val="none"/>
              </w:rPr>
              <w:t xml:space="preserve">, </w:t>
            </w:r>
            <w:r w:rsidRPr="0015535C">
              <w:rPr>
                <w:rFonts w:ascii="Arial" w:eastAsia="Times New Roman" w:hAnsi="Arial" w:cs="Arial"/>
                <w:color w:val="000000" w:themeColor="text1"/>
                <w:kern w:val="0"/>
                <w:sz w:val="20"/>
                <w:szCs w:val="20"/>
                <w:lang w:eastAsia="de-DE"/>
                <w14:ligatures w14:val="none"/>
              </w:rPr>
              <w:t>Gründe für Abriss</w:t>
            </w:r>
            <w:r w:rsidR="00DA18B0">
              <w:rPr>
                <w:rFonts w:ascii="Arial" w:eastAsia="Times New Roman" w:hAnsi="Arial" w:cs="Arial"/>
                <w:color w:val="000000" w:themeColor="text1"/>
                <w:kern w:val="0"/>
                <w:sz w:val="20"/>
                <w:szCs w:val="20"/>
                <w:lang w:eastAsia="de-DE"/>
                <w14:ligatures w14:val="none"/>
              </w:rPr>
              <w:t>e</w:t>
            </w:r>
          </w:p>
          <w:p w14:paraId="1726F344" w14:textId="168F75B1" w:rsidR="00DA18B0" w:rsidRPr="0015535C" w:rsidRDefault="00DA18B0" w:rsidP="0032061B">
            <w:pPr>
              <w:textAlignment w:val="baseline"/>
              <w:rPr>
                <w:rFonts w:ascii="Arial" w:eastAsia="Times New Roman" w:hAnsi="Arial" w:cs="Arial"/>
                <w:color w:val="000000" w:themeColor="text1"/>
                <w:kern w:val="0"/>
                <w:sz w:val="20"/>
                <w:szCs w:val="20"/>
                <w:lang w:eastAsia="de-DE"/>
                <w14:ligatures w14:val="none"/>
              </w:rPr>
            </w:pPr>
          </w:p>
        </w:tc>
        <w:tc>
          <w:tcPr>
            <w:tcW w:w="3294" w:type="dxa"/>
            <w:gridSpan w:val="2"/>
          </w:tcPr>
          <w:p w14:paraId="49C4A297" w14:textId="77777777" w:rsidR="0032061B" w:rsidRDefault="0032061B" w:rsidP="0032061B">
            <w:pPr>
              <w:spacing w:line="276" w:lineRule="auto"/>
              <w:rPr>
                <w:rFonts w:ascii="Arial" w:hAnsi="Arial" w:cs="Arial"/>
                <w:color w:val="000000" w:themeColor="text1"/>
                <w:sz w:val="20"/>
                <w:szCs w:val="20"/>
              </w:rPr>
            </w:pPr>
            <w:r>
              <w:rPr>
                <w:rFonts w:ascii="Arial" w:eastAsia="Times New Roman" w:hAnsi="Arial" w:cs="Arial"/>
                <w:color w:val="000000" w:themeColor="text1"/>
                <w:kern w:val="0"/>
                <w:sz w:val="20"/>
                <w:szCs w:val="20"/>
                <w:lang w:eastAsia="de-DE"/>
                <w14:ligatures w14:val="none"/>
              </w:rPr>
              <w:t>Frontaler Input durch Moderation</w:t>
            </w:r>
            <w:r w:rsidRPr="0015535C">
              <w:rPr>
                <w:rFonts w:ascii="Arial" w:hAnsi="Arial" w:cs="Arial"/>
                <w:color w:val="000000" w:themeColor="text1"/>
                <w:sz w:val="20"/>
                <w:szCs w:val="20"/>
              </w:rPr>
              <w:t xml:space="preserve"> </w:t>
            </w:r>
          </w:p>
          <w:p w14:paraId="32E72286" w14:textId="77777777" w:rsidR="0032061B" w:rsidRDefault="0032061B" w:rsidP="0032061B">
            <w:pPr>
              <w:spacing w:line="276" w:lineRule="auto"/>
              <w:rPr>
                <w:rFonts w:ascii="Arial" w:eastAsia="Times New Roman" w:hAnsi="Arial" w:cs="Arial"/>
                <w:color w:val="000000" w:themeColor="text1"/>
                <w:kern w:val="0"/>
                <w:sz w:val="20"/>
                <w:szCs w:val="20"/>
                <w:lang w:eastAsia="de-DE"/>
                <w14:ligatures w14:val="none"/>
              </w:rPr>
            </w:pPr>
          </w:p>
          <w:p w14:paraId="14803227" w14:textId="191D756A" w:rsidR="0032061B" w:rsidRPr="0015535C" w:rsidRDefault="0032061B" w:rsidP="0032061B">
            <w:pPr>
              <w:spacing w:line="276" w:lineRule="auto"/>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t>Diskussion mit den TN im Plenum</w:t>
            </w:r>
          </w:p>
        </w:tc>
        <w:tc>
          <w:tcPr>
            <w:tcW w:w="3077" w:type="dxa"/>
          </w:tcPr>
          <w:p w14:paraId="1510C143" w14:textId="7339113D" w:rsidR="0032061B" w:rsidRPr="0015535C" w:rsidRDefault="0032061B" w:rsidP="0032061B">
            <w:pPr>
              <w:spacing w:line="276" w:lineRule="auto"/>
              <w:rPr>
                <w:rFonts w:ascii="Arial" w:eastAsia="Times New Roman" w:hAnsi="Arial" w:cs="Arial"/>
                <w:color w:val="000000" w:themeColor="text1"/>
                <w:kern w:val="0"/>
                <w:sz w:val="20"/>
                <w:szCs w:val="20"/>
                <w:lang w:eastAsia="de-DE"/>
                <w14:ligatures w14:val="none"/>
              </w:rPr>
            </w:pPr>
            <w:r>
              <w:rPr>
                <w:rFonts w:ascii="Arial" w:hAnsi="Arial" w:cs="Arial"/>
                <w:b/>
                <w:bCs/>
                <w:color w:val="000000" w:themeColor="text1"/>
                <w:sz w:val="20"/>
                <w:szCs w:val="20"/>
              </w:rPr>
              <w:t>PPT-Folien</w:t>
            </w:r>
          </w:p>
          <w:p w14:paraId="3ED2D891" w14:textId="77777777" w:rsidR="0032061B" w:rsidRPr="0015535C" w:rsidRDefault="0032061B" w:rsidP="0032061B">
            <w:pPr>
              <w:spacing w:line="276" w:lineRule="auto"/>
              <w:rPr>
                <w:rFonts w:ascii="Arial" w:eastAsia="Times New Roman" w:hAnsi="Arial" w:cs="Arial"/>
                <w:color w:val="000000" w:themeColor="text1"/>
                <w:kern w:val="0"/>
                <w:sz w:val="20"/>
                <w:szCs w:val="20"/>
                <w:lang w:eastAsia="de-DE"/>
                <w14:ligatures w14:val="none"/>
              </w:rPr>
            </w:pPr>
          </w:p>
          <w:p w14:paraId="39CB197A" w14:textId="4D993141" w:rsidR="0032061B" w:rsidRPr="0015535C" w:rsidRDefault="0032061B" w:rsidP="0032061B">
            <w:pPr>
              <w:spacing w:line="276" w:lineRule="auto"/>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b/>
                <w:bCs/>
                <w:color w:val="000000" w:themeColor="text1"/>
                <w:kern w:val="0"/>
                <w:sz w:val="20"/>
                <w:szCs w:val="20"/>
                <w:lang w:eastAsia="de-DE"/>
                <w14:ligatures w14:val="none"/>
              </w:rPr>
              <w:t xml:space="preserve">Flipchart: </w:t>
            </w:r>
            <w:r w:rsidRPr="0015535C">
              <w:rPr>
                <w:rFonts w:ascii="Arial" w:eastAsia="Times New Roman" w:hAnsi="Arial" w:cs="Arial"/>
                <w:color w:val="000000" w:themeColor="text1"/>
                <w:kern w:val="0"/>
                <w:sz w:val="20"/>
                <w:szCs w:val="20"/>
                <w:lang w:eastAsia="de-DE"/>
                <w14:ligatures w14:val="none"/>
              </w:rPr>
              <w:t>Fragen/</w:t>
            </w:r>
            <w:r>
              <w:rPr>
                <w:rFonts w:ascii="Arial" w:eastAsia="Times New Roman" w:hAnsi="Arial" w:cs="Arial"/>
                <w:color w:val="000000" w:themeColor="text1"/>
                <w:kern w:val="0"/>
                <w:sz w:val="20"/>
                <w:szCs w:val="20"/>
                <w:lang w:eastAsia="de-DE"/>
                <w14:ligatures w14:val="none"/>
              </w:rPr>
              <w:t>Anmerkungen der TN verschriftlichen</w:t>
            </w:r>
            <w:r w:rsidRPr="0015535C">
              <w:rPr>
                <w:rFonts w:ascii="Arial" w:eastAsia="Times New Roman" w:hAnsi="Arial" w:cs="Arial"/>
                <w:color w:val="000000" w:themeColor="text1"/>
                <w:kern w:val="0"/>
                <w:sz w:val="20"/>
                <w:szCs w:val="20"/>
                <w:lang w:eastAsia="de-DE"/>
                <w14:ligatures w14:val="none"/>
              </w:rPr>
              <w:t xml:space="preserve"> für später</w:t>
            </w:r>
          </w:p>
          <w:p w14:paraId="3F9D3F40" w14:textId="77777777" w:rsidR="0032061B" w:rsidRPr="0015535C" w:rsidRDefault="0032061B" w:rsidP="0032061B">
            <w:pPr>
              <w:spacing w:line="276" w:lineRule="auto"/>
              <w:rPr>
                <w:rFonts w:ascii="Arial" w:hAnsi="Arial" w:cs="Arial"/>
                <w:color w:val="000000" w:themeColor="text1"/>
                <w:sz w:val="20"/>
                <w:szCs w:val="20"/>
              </w:rPr>
            </w:pPr>
          </w:p>
        </w:tc>
      </w:tr>
      <w:tr w:rsidR="003F2B6C" w:rsidRPr="00A11503" w14:paraId="6E5AB205" w14:textId="77777777" w:rsidTr="00717AD7">
        <w:trPr>
          <w:gridAfter w:val="1"/>
          <w:wAfter w:w="142" w:type="dxa"/>
        </w:trPr>
        <w:tc>
          <w:tcPr>
            <w:tcW w:w="14034" w:type="dxa"/>
            <w:gridSpan w:val="9"/>
            <w:shd w:val="clear" w:color="auto" w:fill="FAE2D5" w:themeFill="accent2" w:themeFillTint="33"/>
          </w:tcPr>
          <w:p w14:paraId="2E542D4D" w14:textId="79365802" w:rsidR="003F2B6C" w:rsidRPr="0015535C" w:rsidRDefault="003F2B6C" w:rsidP="0032061B">
            <w:pPr>
              <w:spacing w:line="276" w:lineRule="auto"/>
              <w:rPr>
                <w:rFonts w:ascii="Arial" w:hAnsi="Arial" w:cs="Arial"/>
                <w:b/>
                <w:bCs/>
                <w:color w:val="000000" w:themeColor="text1"/>
                <w:sz w:val="20"/>
                <w:szCs w:val="20"/>
              </w:rPr>
            </w:pPr>
            <w:r w:rsidRPr="0015535C">
              <w:rPr>
                <w:rFonts w:ascii="Arial" w:eastAsia="Times New Roman" w:hAnsi="Arial" w:cs="Arial"/>
                <w:b/>
                <w:bCs/>
                <w:color w:val="000000" w:themeColor="text1"/>
                <w:kern w:val="0"/>
                <w:sz w:val="20"/>
                <w:szCs w:val="20"/>
                <w:lang w:eastAsia="de-DE"/>
                <w14:ligatures w14:val="none"/>
              </w:rPr>
              <w:t xml:space="preserve">Block 2: </w:t>
            </w:r>
            <w:r>
              <w:rPr>
                <w:rFonts w:ascii="Arial" w:eastAsia="Times New Roman" w:hAnsi="Arial" w:cs="Arial"/>
                <w:b/>
                <w:bCs/>
                <w:color w:val="000000" w:themeColor="text1"/>
                <w:kern w:val="0"/>
                <w:sz w:val="20"/>
                <w:szCs w:val="20"/>
                <w:lang w:eastAsia="de-DE"/>
                <w14:ligatures w14:val="none"/>
              </w:rPr>
              <w:t xml:space="preserve">Gebäude als </w:t>
            </w:r>
            <w:r w:rsidRPr="0015535C">
              <w:rPr>
                <w:rFonts w:ascii="Arial" w:hAnsi="Arial" w:cs="Arial"/>
                <w:b/>
                <w:bCs/>
                <w:color w:val="000000" w:themeColor="text1"/>
                <w:sz w:val="20"/>
                <w:szCs w:val="20"/>
              </w:rPr>
              <w:t>Lebenszyklus in Theorie und Praxis (</w:t>
            </w:r>
            <w:r w:rsidRPr="0015535C">
              <w:rPr>
                <w:rFonts w:ascii="Arial" w:hAnsi="Arial" w:cs="Arial"/>
                <w:color w:val="000000" w:themeColor="text1"/>
                <w:sz w:val="20"/>
                <w:szCs w:val="20"/>
                <w:highlight w:val="yellow"/>
              </w:rPr>
              <w:t>Name der Moderation ergänzen</w:t>
            </w:r>
            <w:r w:rsidRPr="0015535C">
              <w:rPr>
                <w:rFonts w:ascii="Arial" w:hAnsi="Arial" w:cs="Arial"/>
                <w:b/>
                <w:bCs/>
                <w:color w:val="000000" w:themeColor="text1"/>
                <w:sz w:val="20"/>
                <w:szCs w:val="20"/>
              </w:rPr>
              <w:t>)</w:t>
            </w:r>
            <w:r>
              <w:rPr>
                <w:rFonts w:ascii="Arial" w:hAnsi="Arial" w:cs="Arial"/>
                <w:b/>
                <w:bCs/>
                <w:color w:val="000000" w:themeColor="text1"/>
                <w:sz w:val="20"/>
                <w:szCs w:val="20"/>
              </w:rPr>
              <w:tab/>
            </w:r>
          </w:p>
        </w:tc>
      </w:tr>
      <w:tr w:rsidR="0032061B" w:rsidRPr="00A11503" w14:paraId="306EC6CF" w14:textId="77777777" w:rsidTr="00717AD7">
        <w:trPr>
          <w:gridAfter w:val="1"/>
          <w:wAfter w:w="142" w:type="dxa"/>
        </w:trPr>
        <w:tc>
          <w:tcPr>
            <w:tcW w:w="883" w:type="dxa"/>
            <w:gridSpan w:val="2"/>
          </w:tcPr>
          <w:p w14:paraId="286C5BDC" w14:textId="77777777" w:rsidR="0032061B" w:rsidRPr="0015535C" w:rsidRDefault="0032061B" w:rsidP="0032061B">
            <w:pPr>
              <w:spacing w:line="276" w:lineRule="auto"/>
              <w:rPr>
                <w:rFonts w:ascii="Arial" w:hAnsi="Arial" w:cs="Arial"/>
                <w:color w:val="000000" w:themeColor="text1"/>
                <w:sz w:val="20"/>
                <w:szCs w:val="20"/>
              </w:rPr>
            </w:pPr>
            <w:r w:rsidRPr="0015535C">
              <w:rPr>
                <w:rFonts w:ascii="Arial" w:hAnsi="Arial" w:cs="Arial"/>
                <w:color w:val="000000" w:themeColor="text1"/>
                <w:sz w:val="20"/>
                <w:szCs w:val="20"/>
              </w:rPr>
              <w:lastRenderedPageBreak/>
              <w:t>2 Min</w:t>
            </w:r>
          </w:p>
        </w:tc>
        <w:tc>
          <w:tcPr>
            <w:tcW w:w="3118" w:type="dxa"/>
            <w:gridSpan w:val="2"/>
          </w:tcPr>
          <w:p w14:paraId="600CCC14"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color w:val="000000" w:themeColor="text1"/>
                <w:kern w:val="0"/>
                <w:sz w:val="20"/>
                <w:szCs w:val="20"/>
                <w:lang w:eastAsia="de-DE"/>
                <w14:ligatures w14:val="none"/>
              </w:rPr>
              <w:t xml:space="preserve">Betriebs/Graue Energie als Konzept verstehen </w:t>
            </w:r>
          </w:p>
          <w:p w14:paraId="65FE0E34"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p>
        </w:tc>
        <w:tc>
          <w:tcPr>
            <w:tcW w:w="3662" w:type="dxa"/>
            <w:gridSpan w:val="2"/>
          </w:tcPr>
          <w:p w14:paraId="5E73D328"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color w:val="000000" w:themeColor="text1"/>
                <w:kern w:val="0"/>
                <w:sz w:val="20"/>
                <w:szCs w:val="20"/>
                <w:lang w:eastAsia="de-DE"/>
                <w14:ligatures w14:val="none"/>
              </w:rPr>
              <w:t>Exkurs: Graue Energie Grafik Basis vorstellen</w:t>
            </w:r>
          </w:p>
          <w:p w14:paraId="1C787F73"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p>
          <w:p w14:paraId="55BE110E"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p>
        </w:tc>
        <w:tc>
          <w:tcPr>
            <w:tcW w:w="3294" w:type="dxa"/>
            <w:gridSpan w:val="2"/>
          </w:tcPr>
          <w:p w14:paraId="77A11B5A" w14:textId="05F9C456" w:rsidR="0032061B" w:rsidRPr="0015535C" w:rsidRDefault="0032061B" w:rsidP="0032061B">
            <w:pPr>
              <w:spacing w:line="276" w:lineRule="auto"/>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t>Frontaler Input durch Moderation</w:t>
            </w:r>
            <w:r w:rsidRPr="0015535C">
              <w:rPr>
                <w:rFonts w:ascii="Arial" w:hAnsi="Arial" w:cs="Arial"/>
                <w:color w:val="000000" w:themeColor="text1"/>
                <w:sz w:val="20"/>
                <w:szCs w:val="20"/>
              </w:rPr>
              <w:t xml:space="preserve"> </w:t>
            </w:r>
          </w:p>
        </w:tc>
        <w:tc>
          <w:tcPr>
            <w:tcW w:w="3077" w:type="dxa"/>
          </w:tcPr>
          <w:p w14:paraId="7AA340A8" w14:textId="77777777" w:rsidR="0032061B" w:rsidRPr="0015535C" w:rsidRDefault="0032061B" w:rsidP="0032061B">
            <w:pPr>
              <w:spacing w:line="276" w:lineRule="auto"/>
              <w:rPr>
                <w:rFonts w:ascii="Arial" w:hAnsi="Arial" w:cs="Arial"/>
                <w:b/>
                <w:bCs/>
                <w:color w:val="000000" w:themeColor="text1"/>
                <w:sz w:val="20"/>
                <w:szCs w:val="20"/>
              </w:rPr>
            </w:pPr>
            <w:r w:rsidRPr="0015535C">
              <w:rPr>
                <w:rFonts w:ascii="Arial" w:hAnsi="Arial" w:cs="Arial"/>
                <w:b/>
                <w:bCs/>
                <w:color w:val="000000" w:themeColor="text1"/>
                <w:sz w:val="20"/>
                <w:szCs w:val="20"/>
              </w:rPr>
              <w:t>PPT-Folien</w:t>
            </w:r>
          </w:p>
          <w:p w14:paraId="63F45BB3" w14:textId="77777777" w:rsidR="0032061B" w:rsidRPr="0015535C" w:rsidRDefault="0032061B" w:rsidP="0032061B">
            <w:pPr>
              <w:spacing w:line="276" w:lineRule="auto"/>
              <w:rPr>
                <w:rFonts w:ascii="Arial" w:eastAsia="Times New Roman" w:hAnsi="Arial" w:cs="Arial"/>
                <w:color w:val="000000" w:themeColor="text1"/>
                <w:kern w:val="0"/>
                <w:sz w:val="20"/>
                <w:szCs w:val="20"/>
                <w:lang w:eastAsia="de-DE"/>
                <w14:ligatures w14:val="none"/>
              </w:rPr>
            </w:pPr>
          </w:p>
        </w:tc>
      </w:tr>
      <w:tr w:rsidR="0032061B" w:rsidRPr="00A11503" w14:paraId="3F4EF1D0" w14:textId="77777777" w:rsidTr="00717AD7">
        <w:trPr>
          <w:gridAfter w:val="1"/>
          <w:wAfter w:w="142" w:type="dxa"/>
        </w:trPr>
        <w:tc>
          <w:tcPr>
            <w:tcW w:w="883" w:type="dxa"/>
            <w:gridSpan w:val="2"/>
          </w:tcPr>
          <w:p w14:paraId="24CDB271" w14:textId="77777777" w:rsidR="0032061B" w:rsidRPr="0015535C" w:rsidRDefault="0032061B" w:rsidP="0032061B">
            <w:pPr>
              <w:spacing w:line="276" w:lineRule="auto"/>
              <w:rPr>
                <w:rFonts w:ascii="Arial" w:hAnsi="Arial" w:cs="Arial"/>
                <w:color w:val="000000" w:themeColor="text1"/>
                <w:sz w:val="20"/>
                <w:szCs w:val="20"/>
              </w:rPr>
            </w:pPr>
            <w:r w:rsidRPr="0015535C">
              <w:rPr>
                <w:rFonts w:ascii="Arial" w:hAnsi="Arial" w:cs="Arial"/>
                <w:color w:val="000000" w:themeColor="text1"/>
                <w:sz w:val="20"/>
                <w:szCs w:val="20"/>
              </w:rPr>
              <w:t>5 Min</w:t>
            </w:r>
          </w:p>
        </w:tc>
        <w:tc>
          <w:tcPr>
            <w:tcW w:w="3118" w:type="dxa"/>
            <w:gridSpan w:val="2"/>
          </w:tcPr>
          <w:p w14:paraId="02435838" w14:textId="503D017F" w:rsidR="0032061B" w:rsidRPr="0015535C" w:rsidRDefault="0032061B" w:rsidP="0032061B">
            <w:pPr>
              <w:rPr>
                <w:rFonts w:ascii="Arial" w:hAnsi="Arial" w:cs="Arial"/>
                <w:color w:val="000000" w:themeColor="text1"/>
                <w:sz w:val="20"/>
                <w:szCs w:val="20"/>
              </w:rPr>
            </w:pPr>
            <w:r w:rsidRPr="0015535C">
              <w:rPr>
                <w:rFonts w:ascii="Arial" w:hAnsi="Arial" w:cs="Arial"/>
                <w:color w:val="000000" w:themeColor="text1"/>
                <w:sz w:val="20"/>
                <w:szCs w:val="20"/>
              </w:rPr>
              <w:t>Verständnis für Materialkreislauf und Lebenszyklus eines Gebäudes</w:t>
            </w:r>
            <w:r>
              <w:rPr>
                <w:rFonts w:ascii="Arial" w:hAnsi="Arial" w:cs="Arial"/>
                <w:color w:val="000000" w:themeColor="text1"/>
                <w:sz w:val="20"/>
                <w:szCs w:val="20"/>
              </w:rPr>
              <w:t xml:space="preserve"> entwickeln: </w:t>
            </w:r>
            <w:r w:rsidRPr="0015535C">
              <w:rPr>
                <w:rFonts w:ascii="Arial" w:hAnsi="Arial" w:cs="Arial"/>
                <w:color w:val="000000" w:themeColor="text1"/>
                <w:sz w:val="20"/>
                <w:szCs w:val="20"/>
              </w:rPr>
              <w:t>Wer trägt welche Verantwortung</w:t>
            </w:r>
            <w:r>
              <w:rPr>
                <w:rFonts w:ascii="Arial" w:hAnsi="Arial" w:cs="Arial"/>
                <w:color w:val="000000" w:themeColor="text1"/>
                <w:sz w:val="20"/>
                <w:szCs w:val="20"/>
              </w:rPr>
              <w:t>?</w:t>
            </w:r>
          </w:p>
        </w:tc>
        <w:tc>
          <w:tcPr>
            <w:tcW w:w="3662" w:type="dxa"/>
            <w:gridSpan w:val="2"/>
          </w:tcPr>
          <w:p w14:paraId="6C9C148A"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color w:val="000000" w:themeColor="text1"/>
                <w:kern w:val="0"/>
                <w:sz w:val="20"/>
                <w:szCs w:val="20"/>
                <w:lang w:eastAsia="de-DE"/>
                <w14:ligatures w14:val="none"/>
              </w:rPr>
              <w:t>Biologischer und technischer Kreislauf</w:t>
            </w:r>
          </w:p>
          <w:p w14:paraId="3ACCD4D1"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p>
          <w:p w14:paraId="5F0D28DF"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color w:val="000000" w:themeColor="text1"/>
                <w:kern w:val="0"/>
                <w:sz w:val="20"/>
                <w:szCs w:val="20"/>
                <w:lang w:eastAsia="de-DE"/>
                <w14:ligatures w14:val="none"/>
              </w:rPr>
              <w:t>Lebenszyklusphasen eines Gebäudes in Ökobilanzen.</w:t>
            </w:r>
          </w:p>
          <w:p w14:paraId="16E5CFC7"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p>
          <w:p w14:paraId="0960B3D4"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color w:val="000000" w:themeColor="text1"/>
                <w:kern w:val="0"/>
                <w:sz w:val="20"/>
                <w:szCs w:val="20"/>
                <w:lang w:eastAsia="de-DE"/>
                <w14:ligatures w14:val="none"/>
              </w:rPr>
              <w:t>Verantwortungsbereich der Architektur</w:t>
            </w:r>
          </w:p>
          <w:p w14:paraId="5DDF77C6"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p>
          <w:p w14:paraId="6102C3C4"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color w:val="000000" w:themeColor="text1"/>
                <w:kern w:val="0"/>
                <w:sz w:val="20"/>
                <w:szCs w:val="20"/>
                <w:lang w:eastAsia="de-DE"/>
                <w14:ligatures w14:val="none"/>
              </w:rPr>
              <w:t>Verantwortungsbereich des Handwerks</w:t>
            </w:r>
          </w:p>
          <w:p w14:paraId="421D1211"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p>
          <w:p w14:paraId="5196965D" w14:textId="77777777" w:rsidR="0032061B" w:rsidRDefault="0032061B" w:rsidP="0032061B">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color w:val="000000" w:themeColor="text1"/>
                <w:kern w:val="0"/>
                <w:sz w:val="20"/>
                <w:szCs w:val="20"/>
                <w:lang w:eastAsia="de-DE"/>
                <w14:ligatures w14:val="none"/>
              </w:rPr>
              <w:t>Bereiche ohne direkte Verantwortung</w:t>
            </w:r>
          </w:p>
          <w:p w14:paraId="704AE42C" w14:textId="77777777" w:rsidR="00DA18B0" w:rsidRPr="0015535C" w:rsidRDefault="00DA18B0" w:rsidP="0032061B">
            <w:pPr>
              <w:textAlignment w:val="baseline"/>
              <w:rPr>
                <w:rFonts w:ascii="Arial" w:eastAsia="Times New Roman" w:hAnsi="Arial" w:cs="Arial"/>
                <w:color w:val="000000" w:themeColor="text1"/>
                <w:kern w:val="0"/>
                <w:sz w:val="20"/>
                <w:szCs w:val="20"/>
                <w:lang w:eastAsia="de-DE"/>
                <w14:ligatures w14:val="none"/>
              </w:rPr>
            </w:pPr>
          </w:p>
        </w:tc>
        <w:tc>
          <w:tcPr>
            <w:tcW w:w="3294" w:type="dxa"/>
            <w:gridSpan w:val="2"/>
          </w:tcPr>
          <w:p w14:paraId="04206F90" w14:textId="1F54F9E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t>Frontaler Input durch Moderation</w:t>
            </w:r>
            <w:r w:rsidRPr="0015535C">
              <w:rPr>
                <w:rFonts w:ascii="Arial" w:hAnsi="Arial" w:cs="Arial"/>
                <w:color w:val="000000" w:themeColor="text1"/>
                <w:sz w:val="20"/>
                <w:szCs w:val="20"/>
              </w:rPr>
              <w:t xml:space="preserve"> </w:t>
            </w:r>
          </w:p>
        </w:tc>
        <w:tc>
          <w:tcPr>
            <w:tcW w:w="3077" w:type="dxa"/>
          </w:tcPr>
          <w:p w14:paraId="6B64994A" w14:textId="77777777" w:rsidR="0032061B" w:rsidRPr="0015535C" w:rsidRDefault="0032061B" w:rsidP="0032061B">
            <w:pPr>
              <w:spacing w:line="276" w:lineRule="auto"/>
              <w:rPr>
                <w:rFonts w:ascii="Arial" w:hAnsi="Arial" w:cs="Arial"/>
                <w:b/>
                <w:bCs/>
                <w:color w:val="000000" w:themeColor="text1"/>
                <w:sz w:val="20"/>
                <w:szCs w:val="20"/>
              </w:rPr>
            </w:pPr>
            <w:r w:rsidRPr="0015535C">
              <w:rPr>
                <w:rFonts w:ascii="Arial" w:hAnsi="Arial" w:cs="Arial"/>
                <w:b/>
                <w:bCs/>
                <w:color w:val="000000" w:themeColor="text1"/>
                <w:sz w:val="20"/>
                <w:szCs w:val="20"/>
              </w:rPr>
              <w:t>PPT-Folien</w:t>
            </w:r>
          </w:p>
          <w:p w14:paraId="50E2DDB5" w14:textId="77777777" w:rsidR="0032061B" w:rsidRDefault="0032061B" w:rsidP="0032061B">
            <w:pPr>
              <w:spacing w:line="276" w:lineRule="auto"/>
              <w:rPr>
                <w:rFonts w:ascii="Arial" w:hAnsi="Arial" w:cs="Arial"/>
                <w:b/>
                <w:bCs/>
                <w:color w:val="000000" w:themeColor="text1"/>
                <w:sz w:val="20"/>
                <w:szCs w:val="20"/>
              </w:rPr>
            </w:pPr>
          </w:p>
          <w:p w14:paraId="0D598BA5" w14:textId="77777777" w:rsidR="0032061B" w:rsidRPr="0015535C" w:rsidRDefault="0032061B" w:rsidP="00272DFB">
            <w:pPr>
              <w:spacing w:line="276" w:lineRule="auto"/>
              <w:rPr>
                <w:rFonts w:ascii="Arial" w:hAnsi="Arial" w:cs="Arial"/>
                <w:b/>
                <w:bCs/>
                <w:color w:val="000000" w:themeColor="text1"/>
                <w:sz w:val="20"/>
                <w:szCs w:val="20"/>
              </w:rPr>
            </w:pPr>
          </w:p>
        </w:tc>
      </w:tr>
      <w:tr w:rsidR="0032061B" w:rsidRPr="00A11503" w14:paraId="1025AAF7" w14:textId="77777777" w:rsidTr="00717AD7">
        <w:trPr>
          <w:gridAfter w:val="1"/>
          <w:wAfter w:w="142" w:type="dxa"/>
        </w:trPr>
        <w:tc>
          <w:tcPr>
            <w:tcW w:w="883" w:type="dxa"/>
            <w:gridSpan w:val="2"/>
          </w:tcPr>
          <w:p w14:paraId="33E7475F" w14:textId="77777777" w:rsidR="0032061B" w:rsidRPr="0015535C" w:rsidRDefault="0032061B" w:rsidP="0032061B">
            <w:pPr>
              <w:spacing w:line="276" w:lineRule="auto"/>
              <w:rPr>
                <w:rFonts w:ascii="Arial" w:hAnsi="Arial" w:cs="Arial"/>
                <w:color w:val="000000" w:themeColor="text1"/>
                <w:sz w:val="20"/>
                <w:szCs w:val="20"/>
              </w:rPr>
            </w:pPr>
            <w:r w:rsidRPr="0015535C">
              <w:rPr>
                <w:rFonts w:ascii="Arial" w:hAnsi="Arial" w:cs="Arial"/>
                <w:color w:val="000000" w:themeColor="text1"/>
                <w:sz w:val="20"/>
                <w:szCs w:val="20"/>
              </w:rPr>
              <w:t>7 Min</w:t>
            </w:r>
          </w:p>
        </w:tc>
        <w:tc>
          <w:tcPr>
            <w:tcW w:w="3118" w:type="dxa"/>
            <w:gridSpan w:val="2"/>
          </w:tcPr>
          <w:p w14:paraId="4AA9C956" w14:textId="13C72E6A"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color w:val="000000" w:themeColor="text1"/>
                <w:kern w:val="0"/>
                <w:sz w:val="20"/>
                <w:szCs w:val="20"/>
                <w:lang w:eastAsia="de-DE"/>
                <w14:ligatures w14:val="none"/>
              </w:rPr>
              <w:t>Praxis</w:t>
            </w:r>
            <w:r w:rsidR="00DA18B0">
              <w:rPr>
                <w:rFonts w:ascii="Arial" w:eastAsia="Times New Roman" w:hAnsi="Arial" w:cs="Arial"/>
                <w:color w:val="000000" w:themeColor="text1"/>
                <w:kern w:val="0"/>
                <w:sz w:val="20"/>
                <w:szCs w:val="20"/>
                <w:lang w:eastAsia="de-DE"/>
                <w14:ligatures w14:val="none"/>
              </w:rPr>
              <w:t>b</w:t>
            </w:r>
            <w:r w:rsidRPr="0015535C">
              <w:rPr>
                <w:rFonts w:ascii="Arial" w:eastAsia="Times New Roman" w:hAnsi="Arial" w:cs="Arial"/>
                <w:color w:val="000000" w:themeColor="text1"/>
                <w:kern w:val="0"/>
                <w:sz w:val="20"/>
                <w:szCs w:val="20"/>
                <w:lang w:eastAsia="de-DE"/>
                <w14:ligatures w14:val="none"/>
              </w:rPr>
              <w:t>eispiele zur Phase A kennenlernen</w:t>
            </w:r>
          </w:p>
          <w:p w14:paraId="6E9DC4D0"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p>
        </w:tc>
        <w:tc>
          <w:tcPr>
            <w:tcW w:w="3662" w:type="dxa"/>
            <w:gridSpan w:val="2"/>
          </w:tcPr>
          <w:p w14:paraId="578241E9" w14:textId="77777777" w:rsidR="002A17F6" w:rsidRDefault="0032061B" w:rsidP="0032061B">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color w:val="000000" w:themeColor="text1"/>
                <w:kern w:val="0"/>
                <w:sz w:val="20"/>
                <w:szCs w:val="20"/>
                <w:lang w:eastAsia="de-DE"/>
                <w14:ligatures w14:val="none"/>
              </w:rPr>
              <w:t xml:space="preserve">Verwendung Naturbaustoffe: </w:t>
            </w:r>
          </w:p>
          <w:p w14:paraId="35945C8B" w14:textId="0FC6C50D" w:rsidR="0032061B" w:rsidRPr="0015535C" w:rsidRDefault="005B03D6" w:rsidP="0032061B">
            <w:pPr>
              <w:textAlignment w:val="baseline"/>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t xml:space="preserve">Beispiel </w:t>
            </w:r>
            <w:r w:rsidR="0032061B" w:rsidRPr="0015535C">
              <w:rPr>
                <w:rFonts w:ascii="Arial" w:eastAsia="Times New Roman" w:hAnsi="Arial" w:cs="Arial"/>
                <w:color w:val="000000" w:themeColor="text1"/>
                <w:kern w:val="0"/>
                <w:sz w:val="20"/>
                <w:szCs w:val="20"/>
                <w:lang w:eastAsia="de-DE"/>
                <w14:ligatures w14:val="none"/>
              </w:rPr>
              <w:t xml:space="preserve">Ricola Zentrum </w:t>
            </w:r>
          </w:p>
          <w:p w14:paraId="17AF1970"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p>
          <w:p w14:paraId="336FA878" w14:textId="372D0A38"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color w:val="000000" w:themeColor="text1"/>
                <w:kern w:val="0"/>
                <w:sz w:val="20"/>
                <w:szCs w:val="20"/>
                <w:lang w:eastAsia="de-DE"/>
                <w14:ligatures w14:val="none"/>
              </w:rPr>
              <w:t>Nutzung von Sekundärbaustoffe</w:t>
            </w:r>
            <w:r w:rsidR="00DE123F">
              <w:rPr>
                <w:rFonts w:ascii="Arial" w:eastAsia="Times New Roman" w:hAnsi="Arial" w:cs="Arial"/>
                <w:color w:val="000000" w:themeColor="text1"/>
                <w:kern w:val="0"/>
                <w:sz w:val="20"/>
                <w:szCs w:val="20"/>
                <w:lang w:eastAsia="de-DE"/>
                <w14:ligatures w14:val="none"/>
              </w:rPr>
              <w:t>n</w:t>
            </w:r>
            <w:r w:rsidRPr="0015535C">
              <w:rPr>
                <w:rFonts w:ascii="Arial" w:eastAsia="Times New Roman" w:hAnsi="Arial" w:cs="Arial"/>
                <w:color w:val="000000" w:themeColor="text1"/>
                <w:kern w:val="0"/>
                <w:sz w:val="20"/>
                <w:szCs w:val="20"/>
                <w:lang w:eastAsia="de-DE"/>
                <w14:ligatures w14:val="none"/>
              </w:rPr>
              <w:t xml:space="preserve">: </w:t>
            </w:r>
            <w:r w:rsidR="005B03D6">
              <w:rPr>
                <w:rFonts w:ascii="Arial" w:eastAsia="Times New Roman" w:hAnsi="Arial" w:cs="Arial"/>
                <w:color w:val="000000" w:themeColor="text1"/>
                <w:kern w:val="0"/>
                <w:sz w:val="20"/>
                <w:szCs w:val="20"/>
                <w:lang w:eastAsia="de-DE"/>
                <w14:ligatures w14:val="none"/>
              </w:rPr>
              <w:t xml:space="preserve">Beispiel </w:t>
            </w:r>
            <w:r w:rsidRPr="0015535C">
              <w:rPr>
                <w:rFonts w:ascii="Arial" w:eastAsia="Times New Roman" w:hAnsi="Arial" w:cs="Arial"/>
                <w:color w:val="000000" w:themeColor="text1"/>
                <w:kern w:val="0"/>
                <w:sz w:val="20"/>
                <w:szCs w:val="20"/>
                <w:lang w:eastAsia="de-DE"/>
                <w14:ligatures w14:val="none"/>
              </w:rPr>
              <w:t>Wasserrettung</w:t>
            </w:r>
            <w:r w:rsidR="005B03D6">
              <w:rPr>
                <w:rFonts w:ascii="Arial" w:eastAsia="Times New Roman" w:hAnsi="Arial" w:cs="Arial"/>
                <w:color w:val="000000" w:themeColor="text1"/>
                <w:kern w:val="0"/>
                <w:sz w:val="20"/>
                <w:szCs w:val="20"/>
                <w:lang w:eastAsia="de-DE"/>
                <w14:ligatures w14:val="none"/>
              </w:rPr>
              <w:t>s</w:t>
            </w:r>
            <w:r w:rsidRPr="0015535C">
              <w:rPr>
                <w:rFonts w:ascii="Arial" w:eastAsia="Times New Roman" w:hAnsi="Arial" w:cs="Arial"/>
                <w:color w:val="000000" w:themeColor="text1"/>
                <w:kern w:val="0"/>
                <w:sz w:val="20"/>
                <w:szCs w:val="20"/>
                <w:lang w:eastAsia="de-DE"/>
                <w14:ligatures w14:val="none"/>
              </w:rPr>
              <w:t>station</w:t>
            </w:r>
          </w:p>
          <w:p w14:paraId="5D9EC1B5"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p>
          <w:p w14:paraId="2E7A2CD9"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p>
        </w:tc>
        <w:tc>
          <w:tcPr>
            <w:tcW w:w="3294" w:type="dxa"/>
            <w:gridSpan w:val="2"/>
          </w:tcPr>
          <w:p w14:paraId="223700D2" w14:textId="247588DE" w:rsidR="00DA7BE0" w:rsidRDefault="00DA7BE0" w:rsidP="0032061B">
            <w:pPr>
              <w:textAlignment w:val="baseline"/>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t xml:space="preserve">Frontaler Input durch Moderation </w:t>
            </w:r>
          </w:p>
          <w:p w14:paraId="3021254D" w14:textId="77777777" w:rsidR="00DA7BE0" w:rsidRDefault="00DA7BE0" w:rsidP="0032061B">
            <w:pPr>
              <w:textAlignment w:val="baseline"/>
              <w:rPr>
                <w:rFonts w:ascii="Arial" w:eastAsia="Times New Roman" w:hAnsi="Arial" w:cs="Arial"/>
                <w:color w:val="000000" w:themeColor="text1"/>
                <w:kern w:val="0"/>
                <w:sz w:val="20"/>
                <w:szCs w:val="20"/>
                <w:lang w:eastAsia="de-DE"/>
                <w14:ligatures w14:val="none"/>
              </w:rPr>
            </w:pPr>
          </w:p>
          <w:p w14:paraId="65910E28" w14:textId="77777777" w:rsidR="00F261D8" w:rsidRDefault="00F261D8" w:rsidP="00F261D8">
            <w:pPr>
              <w:pStyle w:val="Listenabsatz"/>
              <w:textAlignment w:val="baseline"/>
              <w:rPr>
                <w:rFonts w:ascii="Arial" w:eastAsia="Times New Roman" w:hAnsi="Arial" w:cs="Arial"/>
                <w:color w:val="000000" w:themeColor="text1"/>
                <w:kern w:val="0"/>
                <w:sz w:val="20"/>
                <w:szCs w:val="20"/>
                <w:lang w:eastAsia="de-DE"/>
                <w14:ligatures w14:val="none"/>
              </w:rPr>
            </w:pPr>
          </w:p>
          <w:p w14:paraId="330778CB" w14:textId="2B0148D7" w:rsidR="0032061B" w:rsidRPr="0015535C" w:rsidRDefault="00F261D8" w:rsidP="0032061B">
            <w:pPr>
              <w:textAlignment w:val="baseline"/>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t xml:space="preserve">Dann gemeinsame Diskussion im Plenum </w:t>
            </w:r>
            <w:r w:rsidR="0032061B" w:rsidRPr="0015535C">
              <w:rPr>
                <w:rFonts w:ascii="Arial" w:eastAsia="Times New Roman" w:hAnsi="Arial" w:cs="Arial"/>
                <w:color w:val="000000" w:themeColor="text1"/>
                <w:kern w:val="0"/>
                <w:sz w:val="20"/>
                <w:szCs w:val="20"/>
                <w:lang w:eastAsia="de-DE"/>
                <w14:ligatures w14:val="none"/>
              </w:rPr>
              <w:br/>
            </w:r>
          </w:p>
        </w:tc>
        <w:tc>
          <w:tcPr>
            <w:tcW w:w="3077" w:type="dxa"/>
          </w:tcPr>
          <w:p w14:paraId="29BCB684" w14:textId="3C51E07C" w:rsidR="00132C75" w:rsidRDefault="00132C75" w:rsidP="00132C75">
            <w:pPr>
              <w:spacing w:line="276" w:lineRule="auto"/>
              <w:rPr>
                <w:rFonts w:ascii="Arial" w:hAnsi="Arial" w:cs="Arial"/>
                <w:b/>
                <w:bCs/>
                <w:color w:val="000000" w:themeColor="text1"/>
                <w:sz w:val="20"/>
                <w:szCs w:val="20"/>
              </w:rPr>
            </w:pPr>
            <w:r w:rsidRPr="0015535C">
              <w:rPr>
                <w:rFonts w:ascii="Arial" w:hAnsi="Arial" w:cs="Arial"/>
                <w:b/>
                <w:bCs/>
                <w:color w:val="000000" w:themeColor="text1"/>
                <w:sz w:val="20"/>
                <w:szCs w:val="20"/>
              </w:rPr>
              <w:t>PPT-Folien</w:t>
            </w:r>
            <w:r w:rsidR="00DA7BE0" w:rsidRPr="00DA7BE0">
              <w:rPr>
                <w:rFonts w:ascii="Arial" w:hAnsi="Arial" w:cs="Arial"/>
                <w:b/>
                <w:bCs/>
                <w:color w:val="000000" w:themeColor="text1"/>
                <w:sz w:val="20"/>
                <w:szCs w:val="20"/>
              </w:rPr>
              <w:t xml:space="preserve"> </w:t>
            </w:r>
          </w:p>
          <w:p w14:paraId="64202662" w14:textId="77777777" w:rsidR="00DA18B0" w:rsidRPr="00DA7BE0" w:rsidRDefault="00DA18B0" w:rsidP="00132C75">
            <w:pPr>
              <w:spacing w:line="276" w:lineRule="auto"/>
              <w:rPr>
                <w:rFonts w:ascii="Arial" w:hAnsi="Arial" w:cs="Arial"/>
                <w:b/>
                <w:bCs/>
                <w:color w:val="000000" w:themeColor="text1"/>
                <w:sz w:val="20"/>
                <w:szCs w:val="20"/>
              </w:rPr>
            </w:pPr>
          </w:p>
          <w:p w14:paraId="1154C23F" w14:textId="77777777" w:rsidR="0032061B" w:rsidRDefault="0032061B" w:rsidP="0032061B">
            <w:pPr>
              <w:spacing w:line="276" w:lineRule="auto"/>
              <w:rPr>
                <w:rFonts w:ascii="Arial" w:eastAsia="Times New Roman" w:hAnsi="Arial" w:cs="Arial"/>
                <w:color w:val="000000" w:themeColor="text1"/>
                <w:kern w:val="0"/>
                <w:sz w:val="20"/>
                <w:szCs w:val="20"/>
                <w:lang w:eastAsia="de-DE"/>
                <w14:ligatures w14:val="none"/>
              </w:rPr>
            </w:pPr>
          </w:p>
          <w:p w14:paraId="7EEE1EEF" w14:textId="1B885BFB" w:rsidR="00132C75" w:rsidRPr="0015535C" w:rsidRDefault="00132C75" w:rsidP="0032061B">
            <w:pPr>
              <w:spacing w:line="276" w:lineRule="auto"/>
              <w:rPr>
                <w:rFonts w:ascii="Arial" w:eastAsia="Times New Roman" w:hAnsi="Arial" w:cs="Arial"/>
                <w:color w:val="000000" w:themeColor="text1"/>
                <w:kern w:val="0"/>
                <w:sz w:val="20"/>
                <w:szCs w:val="20"/>
                <w:lang w:eastAsia="de-DE"/>
                <w14:ligatures w14:val="none"/>
              </w:rPr>
            </w:pPr>
          </w:p>
        </w:tc>
      </w:tr>
      <w:tr w:rsidR="0032061B" w:rsidRPr="00A11503" w14:paraId="6EC8F8E0" w14:textId="77777777" w:rsidTr="00717AD7">
        <w:trPr>
          <w:gridAfter w:val="1"/>
          <w:wAfter w:w="142" w:type="dxa"/>
        </w:trPr>
        <w:tc>
          <w:tcPr>
            <w:tcW w:w="883" w:type="dxa"/>
            <w:gridSpan w:val="2"/>
          </w:tcPr>
          <w:p w14:paraId="6393BA68" w14:textId="0C8E638C" w:rsidR="0032061B" w:rsidRPr="0015535C" w:rsidRDefault="000001F3" w:rsidP="0032061B">
            <w:pPr>
              <w:spacing w:line="276" w:lineRule="auto"/>
              <w:rPr>
                <w:rFonts w:ascii="Arial" w:hAnsi="Arial" w:cs="Arial"/>
                <w:color w:val="000000" w:themeColor="text1"/>
                <w:sz w:val="20"/>
                <w:szCs w:val="20"/>
                <w:highlight w:val="yellow"/>
              </w:rPr>
            </w:pPr>
            <w:r>
              <w:rPr>
                <w:rFonts w:ascii="Arial" w:hAnsi="Arial" w:cs="Arial"/>
                <w:color w:val="000000" w:themeColor="text1"/>
                <w:sz w:val="20"/>
                <w:szCs w:val="20"/>
              </w:rPr>
              <w:t>7</w:t>
            </w:r>
            <w:r w:rsidR="0032061B" w:rsidRPr="0015535C">
              <w:rPr>
                <w:rFonts w:ascii="Arial" w:hAnsi="Arial" w:cs="Arial"/>
                <w:color w:val="000000" w:themeColor="text1"/>
                <w:sz w:val="20"/>
                <w:szCs w:val="20"/>
              </w:rPr>
              <w:t xml:space="preserve"> Min</w:t>
            </w:r>
          </w:p>
        </w:tc>
        <w:tc>
          <w:tcPr>
            <w:tcW w:w="3118" w:type="dxa"/>
            <w:gridSpan w:val="2"/>
          </w:tcPr>
          <w:p w14:paraId="39FFAA4C" w14:textId="116507A1" w:rsidR="0032061B" w:rsidRPr="0015535C" w:rsidRDefault="007C4840" w:rsidP="0032061B">
            <w:pPr>
              <w:rPr>
                <w:rFonts w:ascii="Arial" w:hAnsi="Arial" w:cs="Arial"/>
                <w:color w:val="000000" w:themeColor="text1"/>
                <w:sz w:val="20"/>
                <w:szCs w:val="20"/>
              </w:rPr>
            </w:pPr>
            <w:r>
              <w:rPr>
                <w:rFonts w:ascii="Arial" w:hAnsi="Arial" w:cs="Arial"/>
                <w:color w:val="000000" w:themeColor="text1"/>
                <w:sz w:val="20"/>
                <w:szCs w:val="20"/>
              </w:rPr>
              <w:t>Verständnis für Theorie der Phase B entwickeln</w:t>
            </w:r>
          </w:p>
        </w:tc>
        <w:tc>
          <w:tcPr>
            <w:tcW w:w="3662" w:type="dxa"/>
            <w:gridSpan w:val="2"/>
          </w:tcPr>
          <w:p w14:paraId="2034E7D9" w14:textId="2D371190" w:rsidR="0032061B" w:rsidRPr="0015535C" w:rsidRDefault="0032061B" w:rsidP="0032061B">
            <w:pPr>
              <w:textAlignment w:val="baseline"/>
              <w:rPr>
                <w:rFonts w:ascii="Arial" w:eastAsia="Times New Roman" w:hAnsi="Arial" w:cs="Arial"/>
                <w:b/>
                <w:bCs/>
                <w:color w:val="000000" w:themeColor="text1"/>
                <w:kern w:val="0"/>
                <w:sz w:val="20"/>
                <w:szCs w:val="20"/>
                <w:lang w:eastAsia="de-DE"/>
                <w14:ligatures w14:val="none"/>
              </w:rPr>
            </w:pPr>
            <w:r w:rsidRPr="0015535C">
              <w:rPr>
                <w:rFonts w:ascii="Arial" w:eastAsia="Times New Roman" w:hAnsi="Arial" w:cs="Arial"/>
                <w:b/>
                <w:bCs/>
                <w:color w:val="000000" w:themeColor="text1"/>
                <w:kern w:val="0"/>
                <w:sz w:val="20"/>
                <w:szCs w:val="20"/>
                <w:lang w:eastAsia="de-DE"/>
                <w14:ligatures w14:val="none"/>
              </w:rPr>
              <w:t>P</w:t>
            </w:r>
            <w:r w:rsidR="007C4840">
              <w:rPr>
                <w:rFonts w:ascii="Arial" w:eastAsia="Times New Roman" w:hAnsi="Arial" w:cs="Arial"/>
                <w:b/>
                <w:bCs/>
                <w:color w:val="000000" w:themeColor="text1"/>
                <w:kern w:val="0"/>
                <w:sz w:val="20"/>
                <w:szCs w:val="20"/>
                <w:lang w:eastAsia="de-DE"/>
                <w14:ligatures w14:val="none"/>
              </w:rPr>
              <w:t>hase</w:t>
            </w:r>
            <w:r w:rsidRPr="0015535C">
              <w:rPr>
                <w:rFonts w:ascii="Arial" w:eastAsia="Times New Roman" w:hAnsi="Arial" w:cs="Arial"/>
                <w:b/>
                <w:bCs/>
                <w:color w:val="000000" w:themeColor="text1"/>
                <w:kern w:val="0"/>
                <w:sz w:val="20"/>
                <w:szCs w:val="20"/>
                <w:lang w:eastAsia="de-DE"/>
                <w14:ligatures w14:val="none"/>
              </w:rPr>
              <w:t xml:space="preserve"> B: Betriebsphase</w:t>
            </w:r>
          </w:p>
          <w:p w14:paraId="28AF3930" w14:textId="77777777" w:rsidR="0032061B" w:rsidRPr="0015535C" w:rsidRDefault="0032061B" w:rsidP="0032061B">
            <w:pPr>
              <w:textAlignment w:val="baseline"/>
              <w:rPr>
                <w:rFonts w:ascii="Arial" w:eastAsia="Times New Roman" w:hAnsi="Arial" w:cs="Arial"/>
                <w:b/>
                <w:bCs/>
                <w:color w:val="000000" w:themeColor="text1"/>
                <w:kern w:val="0"/>
                <w:sz w:val="20"/>
                <w:szCs w:val="20"/>
                <w:lang w:eastAsia="de-DE"/>
                <w14:ligatures w14:val="none"/>
              </w:rPr>
            </w:pPr>
          </w:p>
          <w:p w14:paraId="6531B99B" w14:textId="77777777" w:rsidR="0032061B" w:rsidRPr="0015535C" w:rsidRDefault="0032061B" w:rsidP="0032061B">
            <w:pPr>
              <w:rPr>
                <w:rFonts w:ascii="Arial" w:eastAsia="Times New Roman" w:hAnsi="Arial" w:cs="Arial"/>
                <w:b/>
                <w:bCs/>
                <w:color w:val="000000" w:themeColor="text1"/>
                <w:kern w:val="0"/>
                <w:sz w:val="20"/>
                <w:szCs w:val="20"/>
                <w:lang w:eastAsia="de-DE"/>
                <w14:ligatures w14:val="none"/>
              </w:rPr>
            </w:pPr>
            <w:r w:rsidRPr="0015535C">
              <w:rPr>
                <w:rFonts w:ascii="Arial" w:eastAsia="Times New Roman" w:hAnsi="Arial" w:cs="Arial"/>
                <w:b/>
                <w:bCs/>
                <w:color w:val="000000" w:themeColor="text1"/>
                <w:kern w:val="0"/>
                <w:sz w:val="20"/>
                <w:szCs w:val="20"/>
                <w:lang w:eastAsia="de-DE"/>
                <w14:ligatures w14:val="none"/>
              </w:rPr>
              <w:t>Lebensdauer von Bauteilen:</w:t>
            </w:r>
          </w:p>
          <w:p w14:paraId="6AEEA1BC" w14:textId="1C41F4A3" w:rsidR="0032061B" w:rsidRPr="00DA18B0" w:rsidRDefault="0032061B" w:rsidP="00DA18B0">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color w:val="000000" w:themeColor="text1"/>
                <w:kern w:val="0"/>
                <w:sz w:val="20"/>
                <w:szCs w:val="20"/>
                <w:lang w:eastAsia="de-DE"/>
                <w14:ligatures w14:val="none"/>
              </w:rPr>
              <w:t>Was ist die Lebenserwartung für unterschiedliche Bauteilen? (Tragwerk, Fenster, Fassade, Ausbau, Einrichtung)</w:t>
            </w:r>
          </w:p>
        </w:tc>
        <w:tc>
          <w:tcPr>
            <w:tcW w:w="3294" w:type="dxa"/>
            <w:gridSpan w:val="2"/>
          </w:tcPr>
          <w:p w14:paraId="5FBF9E7C" w14:textId="2B4A2242" w:rsidR="0032061B" w:rsidRPr="0015535C" w:rsidRDefault="007C4840" w:rsidP="0032061B">
            <w:pPr>
              <w:textAlignment w:val="baseline"/>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t>Frontaler Input durch Moderation</w:t>
            </w:r>
          </w:p>
          <w:p w14:paraId="552FD82F"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p>
          <w:p w14:paraId="27855473" w14:textId="3A610768" w:rsidR="0032061B" w:rsidRPr="0015535C" w:rsidRDefault="00F92E46" w:rsidP="0032061B">
            <w:pPr>
              <w:textAlignment w:val="baseline"/>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t>Diskussion im Plenum, Impulsf</w:t>
            </w:r>
            <w:r w:rsidR="0032061B" w:rsidRPr="0015535C">
              <w:rPr>
                <w:rFonts w:ascii="Arial" w:eastAsia="Times New Roman" w:hAnsi="Arial" w:cs="Arial"/>
                <w:color w:val="000000" w:themeColor="text1"/>
                <w:kern w:val="0"/>
                <w:sz w:val="20"/>
                <w:szCs w:val="20"/>
                <w:lang w:eastAsia="de-DE"/>
                <w14:ligatures w14:val="none"/>
              </w:rPr>
              <w:t>ragen:</w:t>
            </w:r>
          </w:p>
          <w:p w14:paraId="112DBE44" w14:textId="77777777" w:rsidR="00F92E46" w:rsidRDefault="0032061B" w:rsidP="00F92E46">
            <w:pPr>
              <w:pStyle w:val="Listenabsatz"/>
              <w:numPr>
                <w:ilvl w:val="0"/>
                <w:numId w:val="50"/>
              </w:numPr>
              <w:textAlignment w:val="baseline"/>
              <w:rPr>
                <w:rFonts w:ascii="Arial" w:eastAsia="Times New Roman" w:hAnsi="Arial" w:cs="Arial"/>
                <w:color w:val="000000" w:themeColor="text1"/>
                <w:kern w:val="0"/>
                <w:sz w:val="20"/>
                <w:szCs w:val="20"/>
                <w:lang w:eastAsia="de-DE"/>
                <w14:ligatures w14:val="none"/>
              </w:rPr>
            </w:pPr>
            <w:r w:rsidRPr="00F92E46">
              <w:rPr>
                <w:rFonts w:ascii="Arial" w:eastAsia="Times New Roman" w:hAnsi="Arial" w:cs="Arial"/>
                <w:color w:val="000000" w:themeColor="text1"/>
                <w:kern w:val="0"/>
                <w:sz w:val="20"/>
                <w:szCs w:val="20"/>
                <w:lang w:eastAsia="de-DE"/>
                <w14:ligatures w14:val="none"/>
              </w:rPr>
              <w:t xml:space="preserve">Welche Möglichkeiten bestehen zur Einflussnahme? </w:t>
            </w:r>
          </w:p>
          <w:p w14:paraId="5EB9FDDF" w14:textId="77777777" w:rsidR="00F92E46" w:rsidRDefault="0032061B" w:rsidP="00F92E46">
            <w:pPr>
              <w:pStyle w:val="Listenabsatz"/>
              <w:numPr>
                <w:ilvl w:val="0"/>
                <w:numId w:val="50"/>
              </w:numPr>
              <w:textAlignment w:val="baseline"/>
              <w:rPr>
                <w:rFonts w:ascii="Arial" w:eastAsia="Times New Roman" w:hAnsi="Arial" w:cs="Arial"/>
                <w:color w:val="000000" w:themeColor="text1"/>
                <w:kern w:val="0"/>
                <w:sz w:val="20"/>
                <w:szCs w:val="20"/>
                <w:lang w:eastAsia="de-DE"/>
                <w14:ligatures w14:val="none"/>
              </w:rPr>
            </w:pPr>
            <w:r w:rsidRPr="00F92E46">
              <w:rPr>
                <w:rFonts w:ascii="Arial" w:eastAsia="Times New Roman" w:hAnsi="Arial" w:cs="Arial"/>
                <w:color w:val="000000" w:themeColor="text1"/>
                <w:kern w:val="0"/>
                <w:sz w:val="20"/>
                <w:szCs w:val="20"/>
                <w:lang w:eastAsia="de-DE"/>
                <w14:ligatures w14:val="none"/>
              </w:rPr>
              <w:t xml:space="preserve">Welche Auswirkungen hat diese Phase? </w:t>
            </w:r>
          </w:p>
          <w:p w14:paraId="28FBD4E8" w14:textId="77777777" w:rsidR="0032061B" w:rsidRDefault="0032061B" w:rsidP="0032061B">
            <w:pPr>
              <w:pStyle w:val="Listenabsatz"/>
              <w:numPr>
                <w:ilvl w:val="0"/>
                <w:numId w:val="50"/>
              </w:numPr>
              <w:textAlignment w:val="baseline"/>
              <w:rPr>
                <w:rFonts w:ascii="Arial" w:eastAsia="Times New Roman" w:hAnsi="Arial" w:cs="Arial"/>
                <w:color w:val="000000" w:themeColor="text1"/>
                <w:kern w:val="0"/>
                <w:sz w:val="20"/>
                <w:szCs w:val="20"/>
                <w:lang w:eastAsia="de-DE"/>
                <w14:ligatures w14:val="none"/>
              </w:rPr>
            </w:pPr>
            <w:r w:rsidRPr="00F92E46">
              <w:rPr>
                <w:rFonts w:ascii="Arial" w:eastAsia="Times New Roman" w:hAnsi="Arial" w:cs="Arial"/>
                <w:color w:val="000000" w:themeColor="text1"/>
                <w:kern w:val="0"/>
                <w:sz w:val="20"/>
                <w:szCs w:val="20"/>
                <w:lang w:eastAsia="de-DE"/>
                <w14:ligatures w14:val="none"/>
              </w:rPr>
              <w:t>Welche Möglichkeiten haben die einzelnen Akteure: Planer/ Handwerk/ Bauherr?</w:t>
            </w:r>
          </w:p>
          <w:p w14:paraId="06CE4BEF" w14:textId="50B9DCF8" w:rsidR="00DA18B0" w:rsidRPr="00DA18B0" w:rsidRDefault="00DA18B0" w:rsidP="00DA18B0">
            <w:pPr>
              <w:pStyle w:val="Listenabsatz"/>
              <w:textAlignment w:val="baseline"/>
              <w:rPr>
                <w:rFonts w:ascii="Arial" w:eastAsia="Times New Roman" w:hAnsi="Arial" w:cs="Arial"/>
                <w:color w:val="000000" w:themeColor="text1"/>
                <w:kern w:val="0"/>
                <w:sz w:val="20"/>
                <w:szCs w:val="20"/>
                <w:lang w:eastAsia="de-DE"/>
                <w14:ligatures w14:val="none"/>
              </w:rPr>
            </w:pPr>
          </w:p>
        </w:tc>
        <w:tc>
          <w:tcPr>
            <w:tcW w:w="3077" w:type="dxa"/>
          </w:tcPr>
          <w:p w14:paraId="53D81E25" w14:textId="77777777" w:rsidR="00F92E46" w:rsidRPr="0015535C" w:rsidRDefault="00F92E46" w:rsidP="00F92E46">
            <w:pPr>
              <w:spacing w:line="276" w:lineRule="auto"/>
              <w:rPr>
                <w:rFonts w:ascii="Arial" w:hAnsi="Arial" w:cs="Arial"/>
                <w:b/>
                <w:bCs/>
                <w:color w:val="000000" w:themeColor="text1"/>
                <w:sz w:val="20"/>
                <w:szCs w:val="20"/>
              </w:rPr>
            </w:pPr>
            <w:r w:rsidRPr="0015535C">
              <w:rPr>
                <w:rFonts w:ascii="Arial" w:hAnsi="Arial" w:cs="Arial"/>
                <w:b/>
                <w:bCs/>
                <w:color w:val="000000" w:themeColor="text1"/>
                <w:sz w:val="20"/>
                <w:szCs w:val="20"/>
              </w:rPr>
              <w:t>PPT-Folien</w:t>
            </w:r>
          </w:p>
          <w:p w14:paraId="25095B78" w14:textId="77777777" w:rsidR="00F92E46" w:rsidRDefault="00F92E46" w:rsidP="00F92E46">
            <w:pPr>
              <w:spacing w:line="276" w:lineRule="auto"/>
              <w:rPr>
                <w:rFonts w:ascii="Arial" w:hAnsi="Arial" w:cs="Arial"/>
                <w:color w:val="000000" w:themeColor="text1"/>
                <w:sz w:val="20"/>
                <w:szCs w:val="20"/>
                <w:highlight w:val="yellow"/>
              </w:rPr>
            </w:pPr>
          </w:p>
          <w:p w14:paraId="7306BEE4" w14:textId="39814DB4" w:rsidR="00F92E46" w:rsidRPr="00DA7BE0" w:rsidRDefault="00F92E46" w:rsidP="00F92E46">
            <w:pPr>
              <w:spacing w:line="276" w:lineRule="auto"/>
              <w:rPr>
                <w:rFonts w:ascii="Arial" w:hAnsi="Arial" w:cs="Arial"/>
                <w:b/>
                <w:bCs/>
                <w:color w:val="000000" w:themeColor="text1"/>
                <w:sz w:val="20"/>
                <w:szCs w:val="20"/>
              </w:rPr>
            </w:pPr>
          </w:p>
          <w:p w14:paraId="17A7FF3B" w14:textId="77777777" w:rsidR="0032061B" w:rsidRDefault="0032061B" w:rsidP="00F92E46">
            <w:pPr>
              <w:spacing w:line="276" w:lineRule="auto"/>
              <w:rPr>
                <w:rFonts w:ascii="Arial" w:eastAsia="Times New Roman" w:hAnsi="Arial" w:cs="Arial"/>
                <w:color w:val="000000" w:themeColor="text1"/>
                <w:kern w:val="0"/>
                <w:sz w:val="20"/>
                <w:szCs w:val="20"/>
                <w:lang w:eastAsia="de-DE"/>
                <w14:ligatures w14:val="none"/>
              </w:rPr>
            </w:pPr>
          </w:p>
          <w:p w14:paraId="03636A62" w14:textId="77777777" w:rsidR="00DA18B0" w:rsidRPr="00DA18B0" w:rsidRDefault="00DA18B0" w:rsidP="00DA18B0">
            <w:pPr>
              <w:rPr>
                <w:rFonts w:ascii="Arial" w:eastAsia="Times New Roman" w:hAnsi="Arial" w:cs="Arial"/>
                <w:sz w:val="20"/>
                <w:szCs w:val="20"/>
                <w:lang w:eastAsia="de-DE"/>
              </w:rPr>
            </w:pPr>
          </w:p>
          <w:p w14:paraId="2AE22C79" w14:textId="77777777" w:rsidR="00DA18B0" w:rsidRPr="00DA18B0" w:rsidRDefault="00DA18B0" w:rsidP="00DA18B0">
            <w:pPr>
              <w:rPr>
                <w:rFonts w:ascii="Arial" w:eastAsia="Times New Roman" w:hAnsi="Arial" w:cs="Arial"/>
                <w:sz w:val="20"/>
                <w:szCs w:val="20"/>
                <w:lang w:eastAsia="de-DE"/>
              </w:rPr>
            </w:pPr>
          </w:p>
          <w:p w14:paraId="0E4456F7" w14:textId="77777777" w:rsidR="00DA18B0" w:rsidRPr="00DA18B0" w:rsidRDefault="00DA18B0" w:rsidP="00DA18B0">
            <w:pPr>
              <w:rPr>
                <w:rFonts w:ascii="Arial" w:eastAsia="Times New Roman" w:hAnsi="Arial" w:cs="Arial"/>
                <w:sz w:val="20"/>
                <w:szCs w:val="20"/>
                <w:lang w:eastAsia="de-DE"/>
              </w:rPr>
            </w:pPr>
          </w:p>
        </w:tc>
      </w:tr>
      <w:tr w:rsidR="0032061B" w:rsidRPr="00A11503" w14:paraId="5A4FF284" w14:textId="77777777" w:rsidTr="00717AD7">
        <w:trPr>
          <w:gridAfter w:val="1"/>
          <w:wAfter w:w="142" w:type="dxa"/>
        </w:trPr>
        <w:tc>
          <w:tcPr>
            <w:tcW w:w="883" w:type="dxa"/>
            <w:gridSpan w:val="2"/>
          </w:tcPr>
          <w:p w14:paraId="6BE0A0A2" w14:textId="3E986A19" w:rsidR="0032061B" w:rsidRPr="0015535C" w:rsidRDefault="00272DFB" w:rsidP="0032061B">
            <w:pPr>
              <w:spacing w:line="276" w:lineRule="auto"/>
              <w:rPr>
                <w:rFonts w:ascii="Arial" w:hAnsi="Arial" w:cs="Arial"/>
                <w:color w:val="000000" w:themeColor="text1"/>
                <w:sz w:val="20"/>
                <w:szCs w:val="20"/>
              </w:rPr>
            </w:pPr>
            <w:r>
              <w:rPr>
                <w:rFonts w:ascii="Arial" w:hAnsi="Arial" w:cs="Arial"/>
                <w:color w:val="000000" w:themeColor="text1"/>
                <w:sz w:val="20"/>
                <w:szCs w:val="20"/>
              </w:rPr>
              <w:t>5</w:t>
            </w:r>
            <w:r w:rsidR="0032061B" w:rsidRPr="0015535C">
              <w:rPr>
                <w:rFonts w:ascii="Arial" w:hAnsi="Arial" w:cs="Arial"/>
                <w:color w:val="000000" w:themeColor="text1"/>
                <w:sz w:val="20"/>
                <w:szCs w:val="20"/>
              </w:rPr>
              <w:t xml:space="preserve"> Min</w:t>
            </w:r>
          </w:p>
        </w:tc>
        <w:tc>
          <w:tcPr>
            <w:tcW w:w="3118" w:type="dxa"/>
            <w:gridSpan w:val="2"/>
          </w:tcPr>
          <w:p w14:paraId="5BCC33BC" w14:textId="3E3388AD" w:rsidR="0032061B" w:rsidRPr="0015535C" w:rsidRDefault="00DA18B0" w:rsidP="0032061B">
            <w:pPr>
              <w:rPr>
                <w:rFonts w:ascii="Arial" w:hAnsi="Arial" w:cs="Arial"/>
                <w:color w:val="000000" w:themeColor="text1"/>
                <w:sz w:val="20"/>
                <w:szCs w:val="20"/>
              </w:rPr>
            </w:pPr>
            <w:r>
              <w:rPr>
                <w:rFonts w:ascii="Arial" w:hAnsi="Arial" w:cs="Arial"/>
                <w:color w:val="000000" w:themeColor="text1"/>
                <w:sz w:val="20"/>
                <w:szCs w:val="20"/>
              </w:rPr>
              <w:t>Verständnis für Theorie der Phase C und D entwickeln</w:t>
            </w:r>
          </w:p>
        </w:tc>
        <w:tc>
          <w:tcPr>
            <w:tcW w:w="3662" w:type="dxa"/>
            <w:gridSpan w:val="2"/>
          </w:tcPr>
          <w:p w14:paraId="43E98BCA" w14:textId="3EE067FF" w:rsidR="0032061B" w:rsidRPr="0015535C" w:rsidRDefault="0032061B" w:rsidP="0032061B">
            <w:pPr>
              <w:textAlignment w:val="baseline"/>
              <w:rPr>
                <w:rFonts w:ascii="Arial" w:eastAsia="Times New Roman" w:hAnsi="Arial" w:cs="Arial"/>
                <w:b/>
                <w:bCs/>
                <w:color w:val="000000" w:themeColor="text1"/>
                <w:kern w:val="0"/>
                <w:sz w:val="20"/>
                <w:szCs w:val="20"/>
                <w:lang w:eastAsia="de-DE"/>
                <w14:ligatures w14:val="none"/>
              </w:rPr>
            </w:pPr>
            <w:r w:rsidRPr="0015535C">
              <w:rPr>
                <w:rFonts w:ascii="Arial" w:eastAsia="Times New Roman" w:hAnsi="Arial" w:cs="Arial"/>
                <w:b/>
                <w:bCs/>
                <w:color w:val="000000" w:themeColor="text1"/>
                <w:kern w:val="0"/>
                <w:sz w:val="20"/>
                <w:szCs w:val="20"/>
                <w:lang w:eastAsia="de-DE"/>
                <w14:ligatures w14:val="none"/>
              </w:rPr>
              <w:t>P</w:t>
            </w:r>
            <w:r w:rsidR="00DA18B0">
              <w:rPr>
                <w:rFonts w:ascii="Arial" w:eastAsia="Times New Roman" w:hAnsi="Arial" w:cs="Arial"/>
                <w:b/>
                <w:bCs/>
                <w:color w:val="000000" w:themeColor="text1"/>
                <w:kern w:val="0"/>
                <w:sz w:val="20"/>
                <w:szCs w:val="20"/>
                <w:lang w:eastAsia="de-DE"/>
                <w14:ligatures w14:val="none"/>
              </w:rPr>
              <w:t>hase</w:t>
            </w:r>
            <w:r w:rsidRPr="0015535C">
              <w:rPr>
                <w:rFonts w:ascii="Arial" w:eastAsia="Times New Roman" w:hAnsi="Arial" w:cs="Arial"/>
                <w:b/>
                <w:bCs/>
                <w:color w:val="000000" w:themeColor="text1"/>
                <w:kern w:val="0"/>
                <w:sz w:val="20"/>
                <w:szCs w:val="20"/>
                <w:lang w:eastAsia="de-DE"/>
                <w14:ligatures w14:val="none"/>
              </w:rPr>
              <w:t xml:space="preserve"> C+D: Rückbau und Verwertung</w:t>
            </w:r>
          </w:p>
          <w:p w14:paraId="5090C252" w14:textId="2AD98BF6" w:rsidR="0032061B" w:rsidRPr="00F50D35" w:rsidRDefault="0032061B" w:rsidP="00F50D35">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color w:val="000000" w:themeColor="text1"/>
                <w:kern w:val="0"/>
                <w:sz w:val="20"/>
                <w:szCs w:val="20"/>
                <w:lang w:eastAsia="de-DE"/>
                <w14:ligatures w14:val="none"/>
              </w:rPr>
              <w:lastRenderedPageBreak/>
              <w:t xml:space="preserve">Was passiert am Ende eine Gebäudes Lebenszyklus? </w:t>
            </w:r>
            <w:r w:rsidRPr="00F50D35">
              <w:rPr>
                <w:rFonts w:ascii="Arial" w:eastAsia="Times New Roman" w:hAnsi="Arial" w:cs="Arial"/>
                <w:color w:val="000000" w:themeColor="text1"/>
                <w:kern w:val="0"/>
                <w:sz w:val="20"/>
                <w:szCs w:val="20"/>
                <w:lang w:eastAsia="de-DE"/>
                <w14:ligatures w14:val="none"/>
              </w:rPr>
              <w:t>End of Life Szenarien</w:t>
            </w:r>
          </w:p>
          <w:p w14:paraId="23C838A8" w14:textId="77777777" w:rsidR="004076E7" w:rsidRDefault="0032061B" w:rsidP="004076E7">
            <w:pPr>
              <w:pStyle w:val="Listenabsatz"/>
              <w:numPr>
                <w:ilvl w:val="0"/>
                <w:numId w:val="50"/>
              </w:numPr>
              <w:textAlignment w:val="baseline"/>
              <w:rPr>
                <w:rFonts w:ascii="Arial" w:eastAsia="Times New Roman" w:hAnsi="Arial" w:cs="Arial"/>
                <w:color w:val="000000" w:themeColor="text1"/>
                <w:kern w:val="0"/>
                <w:sz w:val="20"/>
                <w:szCs w:val="20"/>
                <w:lang w:eastAsia="de-DE"/>
                <w14:ligatures w14:val="none"/>
              </w:rPr>
            </w:pPr>
            <w:r w:rsidRPr="004076E7">
              <w:rPr>
                <w:rFonts w:ascii="Arial" w:eastAsia="Times New Roman" w:hAnsi="Arial" w:cs="Arial"/>
                <w:color w:val="000000" w:themeColor="text1"/>
                <w:kern w:val="0"/>
                <w:sz w:val="20"/>
                <w:szCs w:val="20"/>
                <w:lang w:eastAsia="de-DE"/>
                <w14:ligatures w14:val="none"/>
              </w:rPr>
              <w:t>Wiederverwendung, Wiederverwertung</w:t>
            </w:r>
          </w:p>
          <w:p w14:paraId="105D5881" w14:textId="64AEDFAF" w:rsidR="0032061B" w:rsidRPr="004076E7" w:rsidRDefault="0032061B" w:rsidP="004076E7">
            <w:pPr>
              <w:pStyle w:val="Listenabsatz"/>
              <w:numPr>
                <w:ilvl w:val="0"/>
                <w:numId w:val="50"/>
              </w:numPr>
              <w:textAlignment w:val="baseline"/>
              <w:rPr>
                <w:rFonts w:ascii="Arial" w:eastAsia="Times New Roman" w:hAnsi="Arial" w:cs="Arial"/>
                <w:color w:val="000000" w:themeColor="text1"/>
                <w:kern w:val="0"/>
                <w:sz w:val="20"/>
                <w:szCs w:val="20"/>
                <w:lang w:eastAsia="de-DE"/>
                <w14:ligatures w14:val="none"/>
              </w:rPr>
            </w:pPr>
            <w:r w:rsidRPr="004076E7">
              <w:rPr>
                <w:rFonts w:ascii="Arial" w:eastAsia="Times New Roman" w:hAnsi="Arial" w:cs="Arial"/>
                <w:color w:val="000000" w:themeColor="text1"/>
                <w:kern w:val="0"/>
                <w:sz w:val="20"/>
                <w:szCs w:val="20"/>
                <w:lang w:eastAsia="de-DE"/>
                <w14:ligatures w14:val="none"/>
              </w:rPr>
              <w:t>Recycling, Downcycling</w:t>
            </w:r>
          </w:p>
          <w:p w14:paraId="6AAD3D07" w14:textId="77777777" w:rsidR="0032061B" w:rsidRPr="0015535C" w:rsidRDefault="0032061B" w:rsidP="004076E7">
            <w:pPr>
              <w:textAlignment w:val="baseline"/>
              <w:rPr>
                <w:rFonts w:ascii="Arial" w:eastAsia="Times New Roman" w:hAnsi="Arial" w:cs="Arial"/>
                <w:b/>
                <w:bCs/>
                <w:color w:val="000000" w:themeColor="text1"/>
                <w:kern w:val="0"/>
                <w:sz w:val="20"/>
                <w:szCs w:val="20"/>
                <w:lang w:eastAsia="de-DE"/>
                <w14:ligatures w14:val="none"/>
              </w:rPr>
            </w:pPr>
          </w:p>
        </w:tc>
        <w:tc>
          <w:tcPr>
            <w:tcW w:w="3294" w:type="dxa"/>
            <w:gridSpan w:val="2"/>
          </w:tcPr>
          <w:p w14:paraId="130B29FC" w14:textId="1EEB71CC" w:rsidR="0032061B" w:rsidRPr="0015535C" w:rsidRDefault="00F50D35" w:rsidP="0032061B">
            <w:pPr>
              <w:textAlignment w:val="baseline"/>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lastRenderedPageBreak/>
              <w:t>Frontaler Input durch Moderation</w:t>
            </w:r>
          </w:p>
          <w:p w14:paraId="2E56665D"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p>
          <w:p w14:paraId="43A1D201" w14:textId="651AA664"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color w:val="000000" w:themeColor="text1"/>
                <w:kern w:val="0"/>
                <w:sz w:val="20"/>
                <w:szCs w:val="20"/>
                <w:lang w:eastAsia="de-DE"/>
                <w14:ligatures w14:val="none"/>
              </w:rPr>
              <w:lastRenderedPageBreak/>
              <w:t>Diskussion</w:t>
            </w:r>
            <w:r w:rsidR="00F50D35">
              <w:rPr>
                <w:rFonts w:ascii="Arial" w:eastAsia="Times New Roman" w:hAnsi="Arial" w:cs="Arial"/>
                <w:color w:val="000000" w:themeColor="text1"/>
                <w:kern w:val="0"/>
                <w:sz w:val="20"/>
                <w:szCs w:val="20"/>
                <w:lang w:eastAsia="de-DE"/>
                <w14:ligatures w14:val="none"/>
              </w:rPr>
              <w:t xml:space="preserve"> im Plenum</w:t>
            </w:r>
            <w:r w:rsidRPr="0015535C">
              <w:rPr>
                <w:rFonts w:ascii="Arial" w:eastAsia="Times New Roman" w:hAnsi="Arial" w:cs="Arial"/>
                <w:color w:val="000000" w:themeColor="text1"/>
                <w:kern w:val="0"/>
                <w:sz w:val="20"/>
                <w:szCs w:val="20"/>
                <w:lang w:eastAsia="de-DE"/>
                <w14:ligatures w14:val="none"/>
              </w:rPr>
              <w:t>: Handlungsoptionen</w:t>
            </w:r>
          </w:p>
        </w:tc>
        <w:tc>
          <w:tcPr>
            <w:tcW w:w="3077" w:type="dxa"/>
          </w:tcPr>
          <w:p w14:paraId="54E23A82" w14:textId="59BAF2FE" w:rsidR="00F50D35" w:rsidRDefault="0032061B" w:rsidP="0032061B">
            <w:pPr>
              <w:spacing w:line="276" w:lineRule="auto"/>
              <w:rPr>
                <w:rFonts w:ascii="Arial" w:hAnsi="Arial" w:cs="Arial"/>
                <w:b/>
                <w:bCs/>
                <w:color w:val="000000" w:themeColor="text1"/>
                <w:sz w:val="20"/>
                <w:szCs w:val="20"/>
              </w:rPr>
            </w:pPr>
            <w:r w:rsidRPr="0015535C">
              <w:rPr>
                <w:rFonts w:ascii="Arial" w:hAnsi="Arial" w:cs="Arial"/>
                <w:b/>
                <w:bCs/>
                <w:color w:val="000000" w:themeColor="text1"/>
                <w:sz w:val="20"/>
                <w:szCs w:val="20"/>
              </w:rPr>
              <w:lastRenderedPageBreak/>
              <w:t>PPT-Folien</w:t>
            </w:r>
          </w:p>
          <w:p w14:paraId="150B4830" w14:textId="77777777" w:rsidR="00F50D35" w:rsidRPr="00F50D35" w:rsidRDefault="00F50D35" w:rsidP="0032061B">
            <w:pPr>
              <w:spacing w:line="276" w:lineRule="auto"/>
              <w:rPr>
                <w:rFonts w:ascii="Arial" w:hAnsi="Arial" w:cs="Arial"/>
                <w:b/>
                <w:bCs/>
                <w:color w:val="000000" w:themeColor="text1"/>
                <w:sz w:val="20"/>
                <w:szCs w:val="20"/>
              </w:rPr>
            </w:pPr>
          </w:p>
          <w:p w14:paraId="1DD6F3B4" w14:textId="71A602AC" w:rsidR="00F50D35" w:rsidRPr="00F50D35" w:rsidRDefault="00F50D35" w:rsidP="000001F3">
            <w:pPr>
              <w:spacing w:line="276" w:lineRule="auto"/>
              <w:rPr>
                <w:rFonts w:ascii="Arial" w:hAnsi="Arial" w:cs="Arial"/>
                <w:color w:val="000000" w:themeColor="text1"/>
                <w:sz w:val="20"/>
                <w:szCs w:val="20"/>
              </w:rPr>
            </w:pPr>
          </w:p>
        </w:tc>
      </w:tr>
      <w:tr w:rsidR="0032061B" w:rsidRPr="00A11503" w14:paraId="6943A415" w14:textId="77777777" w:rsidTr="00717AD7">
        <w:trPr>
          <w:gridAfter w:val="1"/>
          <w:wAfter w:w="142" w:type="dxa"/>
        </w:trPr>
        <w:tc>
          <w:tcPr>
            <w:tcW w:w="883" w:type="dxa"/>
            <w:gridSpan w:val="2"/>
          </w:tcPr>
          <w:p w14:paraId="48179FA6" w14:textId="77777777" w:rsidR="0032061B" w:rsidRPr="0015535C" w:rsidRDefault="0032061B" w:rsidP="0032061B">
            <w:pPr>
              <w:spacing w:line="276" w:lineRule="auto"/>
              <w:rPr>
                <w:rFonts w:ascii="Arial" w:hAnsi="Arial" w:cs="Arial"/>
                <w:color w:val="000000" w:themeColor="text1"/>
                <w:sz w:val="20"/>
                <w:szCs w:val="20"/>
              </w:rPr>
            </w:pPr>
            <w:r w:rsidRPr="0015535C">
              <w:rPr>
                <w:rFonts w:ascii="Arial" w:hAnsi="Arial" w:cs="Arial"/>
                <w:color w:val="000000" w:themeColor="text1"/>
                <w:sz w:val="20"/>
                <w:szCs w:val="20"/>
              </w:rPr>
              <w:lastRenderedPageBreak/>
              <w:t>7 Min</w:t>
            </w:r>
          </w:p>
        </w:tc>
        <w:tc>
          <w:tcPr>
            <w:tcW w:w="3118" w:type="dxa"/>
            <w:gridSpan w:val="2"/>
          </w:tcPr>
          <w:p w14:paraId="4D547A25" w14:textId="2F073819"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color w:val="000000" w:themeColor="text1"/>
                <w:kern w:val="0"/>
                <w:sz w:val="20"/>
                <w:szCs w:val="20"/>
                <w:lang w:eastAsia="de-DE"/>
                <w14:ligatures w14:val="none"/>
              </w:rPr>
              <w:t>Praxis</w:t>
            </w:r>
            <w:r w:rsidR="004076E7">
              <w:rPr>
                <w:rFonts w:ascii="Arial" w:eastAsia="Times New Roman" w:hAnsi="Arial" w:cs="Arial"/>
                <w:color w:val="000000" w:themeColor="text1"/>
                <w:kern w:val="0"/>
                <w:sz w:val="20"/>
                <w:szCs w:val="20"/>
                <w:lang w:eastAsia="de-DE"/>
                <w14:ligatures w14:val="none"/>
              </w:rPr>
              <w:t>b</w:t>
            </w:r>
            <w:r w:rsidRPr="0015535C">
              <w:rPr>
                <w:rFonts w:ascii="Arial" w:eastAsia="Times New Roman" w:hAnsi="Arial" w:cs="Arial"/>
                <w:color w:val="000000" w:themeColor="text1"/>
                <w:kern w:val="0"/>
                <w:sz w:val="20"/>
                <w:szCs w:val="20"/>
                <w:lang w:eastAsia="de-DE"/>
                <w14:ligatures w14:val="none"/>
              </w:rPr>
              <w:t>eispiele zur Phase C kennenlernen</w:t>
            </w:r>
          </w:p>
          <w:p w14:paraId="3CDECB49"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p>
        </w:tc>
        <w:tc>
          <w:tcPr>
            <w:tcW w:w="3662" w:type="dxa"/>
            <w:gridSpan w:val="2"/>
          </w:tcPr>
          <w:p w14:paraId="4A29944C" w14:textId="6BCC046B"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color w:val="000000" w:themeColor="text1"/>
                <w:kern w:val="0"/>
                <w:sz w:val="20"/>
                <w:szCs w:val="20"/>
                <w:lang w:eastAsia="de-DE"/>
                <w14:ligatures w14:val="none"/>
              </w:rPr>
              <w:t>R</w:t>
            </w:r>
            <w:r w:rsidR="004076E7">
              <w:rPr>
                <w:rFonts w:ascii="Arial" w:eastAsia="Times New Roman" w:hAnsi="Arial" w:cs="Arial"/>
                <w:color w:val="000000" w:themeColor="text1"/>
                <w:kern w:val="0"/>
                <w:sz w:val="20"/>
                <w:szCs w:val="20"/>
                <w:lang w:eastAsia="de-DE"/>
                <w14:ligatures w14:val="none"/>
              </w:rPr>
              <w:t>ü</w:t>
            </w:r>
            <w:r w:rsidRPr="0015535C">
              <w:rPr>
                <w:rFonts w:ascii="Arial" w:eastAsia="Times New Roman" w:hAnsi="Arial" w:cs="Arial"/>
                <w:color w:val="000000" w:themeColor="text1"/>
                <w:kern w:val="0"/>
                <w:sz w:val="20"/>
                <w:szCs w:val="20"/>
                <w:lang w:eastAsia="de-DE"/>
                <w14:ligatures w14:val="none"/>
              </w:rPr>
              <w:t xml:space="preserve">ckbaubarkeit vereinfachen: </w:t>
            </w:r>
            <w:r w:rsidR="004076E7">
              <w:rPr>
                <w:rFonts w:ascii="Arial" w:eastAsia="Times New Roman" w:hAnsi="Arial" w:cs="Arial"/>
                <w:color w:val="000000" w:themeColor="text1"/>
                <w:kern w:val="0"/>
                <w:sz w:val="20"/>
                <w:szCs w:val="20"/>
                <w:lang w:eastAsia="de-DE"/>
                <w14:ligatures w14:val="none"/>
              </w:rPr>
              <w:t xml:space="preserve">Beispiel </w:t>
            </w:r>
            <w:r w:rsidRPr="0015535C">
              <w:rPr>
                <w:rFonts w:ascii="Arial" w:eastAsia="Times New Roman" w:hAnsi="Arial" w:cs="Arial"/>
                <w:color w:val="000000" w:themeColor="text1"/>
                <w:kern w:val="0"/>
                <w:sz w:val="20"/>
                <w:szCs w:val="20"/>
                <w:lang w:eastAsia="de-DE"/>
                <w14:ligatures w14:val="none"/>
              </w:rPr>
              <w:t xml:space="preserve">T LAB </w:t>
            </w:r>
          </w:p>
          <w:p w14:paraId="382B0D37"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p>
          <w:p w14:paraId="66A6B625" w14:textId="02DD5ACD"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color w:val="000000" w:themeColor="text1"/>
                <w:kern w:val="0"/>
                <w:sz w:val="20"/>
                <w:szCs w:val="20"/>
                <w:lang w:eastAsia="de-DE"/>
                <w14:ligatures w14:val="none"/>
              </w:rPr>
              <w:t xml:space="preserve">Bauteilbörsen: </w:t>
            </w:r>
            <w:r w:rsidR="004076E7">
              <w:rPr>
                <w:rFonts w:ascii="Arial" w:eastAsia="Times New Roman" w:hAnsi="Arial" w:cs="Arial"/>
                <w:color w:val="000000" w:themeColor="text1"/>
                <w:kern w:val="0"/>
                <w:sz w:val="20"/>
                <w:szCs w:val="20"/>
                <w:lang w:eastAsia="de-DE"/>
                <w14:ligatures w14:val="none"/>
              </w:rPr>
              <w:t xml:space="preserve">Beispiel </w:t>
            </w:r>
            <w:r w:rsidRPr="0015535C">
              <w:rPr>
                <w:rFonts w:ascii="Arial" w:eastAsia="Times New Roman" w:hAnsi="Arial" w:cs="Arial"/>
                <w:color w:val="000000" w:themeColor="text1"/>
                <w:kern w:val="0"/>
                <w:sz w:val="20"/>
                <w:szCs w:val="20"/>
                <w:lang w:eastAsia="de-DE"/>
                <w14:ligatures w14:val="none"/>
              </w:rPr>
              <w:t>Concular, Madaster</w:t>
            </w:r>
          </w:p>
          <w:p w14:paraId="24A68801"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p>
          <w:p w14:paraId="23BC4AAF" w14:textId="2C88326E"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color w:val="000000" w:themeColor="text1"/>
                <w:kern w:val="0"/>
                <w:sz w:val="20"/>
                <w:szCs w:val="20"/>
                <w:lang w:eastAsia="de-DE"/>
                <w14:ligatures w14:val="none"/>
              </w:rPr>
              <w:t xml:space="preserve">Wiederverwendbarkeit: </w:t>
            </w:r>
            <w:r w:rsidR="004076E7">
              <w:rPr>
                <w:rFonts w:ascii="Arial" w:eastAsia="Times New Roman" w:hAnsi="Arial" w:cs="Arial"/>
                <w:color w:val="000000" w:themeColor="text1"/>
                <w:kern w:val="0"/>
                <w:sz w:val="20"/>
                <w:szCs w:val="20"/>
                <w:lang w:eastAsia="de-DE"/>
                <w14:ligatures w14:val="none"/>
              </w:rPr>
              <w:t xml:space="preserve">Beispiel </w:t>
            </w:r>
            <w:r w:rsidRPr="0015535C">
              <w:rPr>
                <w:rFonts w:ascii="Arial" w:eastAsia="Times New Roman" w:hAnsi="Arial" w:cs="Arial"/>
                <w:color w:val="000000" w:themeColor="text1"/>
                <w:kern w:val="0"/>
                <w:sz w:val="20"/>
                <w:szCs w:val="20"/>
                <w:lang w:eastAsia="de-DE"/>
                <w14:ligatures w14:val="none"/>
              </w:rPr>
              <w:t>ELYS</w:t>
            </w:r>
          </w:p>
          <w:p w14:paraId="0989D785"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p>
        </w:tc>
        <w:tc>
          <w:tcPr>
            <w:tcW w:w="3294" w:type="dxa"/>
            <w:gridSpan w:val="2"/>
          </w:tcPr>
          <w:p w14:paraId="5C144E7C" w14:textId="77777777" w:rsidR="004076E7" w:rsidRDefault="004076E7" w:rsidP="004076E7">
            <w:pPr>
              <w:textAlignment w:val="baseline"/>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t xml:space="preserve">Frontaler Input durch Moderation </w:t>
            </w:r>
          </w:p>
          <w:p w14:paraId="081DC8C9" w14:textId="10C120CF" w:rsidR="0032061B" w:rsidRPr="000001F3" w:rsidRDefault="0032061B" w:rsidP="000001F3">
            <w:pPr>
              <w:textAlignment w:val="baseline"/>
              <w:rPr>
                <w:rFonts w:ascii="Arial" w:eastAsia="Times New Roman" w:hAnsi="Arial" w:cs="Arial"/>
                <w:color w:val="000000" w:themeColor="text1"/>
                <w:kern w:val="0"/>
                <w:sz w:val="20"/>
                <w:szCs w:val="20"/>
                <w:lang w:eastAsia="de-DE"/>
                <w14:ligatures w14:val="none"/>
              </w:rPr>
            </w:pPr>
          </w:p>
        </w:tc>
        <w:tc>
          <w:tcPr>
            <w:tcW w:w="3077" w:type="dxa"/>
          </w:tcPr>
          <w:p w14:paraId="0777C695" w14:textId="77777777" w:rsidR="004076E7" w:rsidRPr="0015535C" w:rsidRDefault="004076E7" w:rsidP="004076E7">
            <w:pPr>
              <w:spacing w:line="276" w:lineRule="auto"/>
              <w:rPr>
                <w:rFonts w:ascii="Arial" w:hAnsi="Arial" w:cs="Arial"/>
                <w:b/>
                <w:bCs/>
                <w:color w:val="000000" w:themeColor="text1"/>
                <w:sz w:val="20"/>
                <w:szCs w:val="20"/>
              </w:rPr>
            </w:pPr>
            <w:r w:rsidRPr="0015535C">
              <w:rPr>
                <w:rFonts w:ascii="Arial" w:hAnsi="Arial" w:cs="Arial"/>
                <w:b/>
                <w:bCs/>
                <w:color w:val="000000" w:themeColor="text1"/>
                <w:sz w:val="20"/>
                <w:szCs w:val="20"/>
              </w:rPr>
              <w:t>PPT-Folien</w:t>
            </w:r>
          </w:p>
          <w:p w14:paraId="1909E400" w14:textId="77777777" w:rsidR="004076E7" w:rsidRDefault="004076E7" w:rsidP="004076E7">
            <w:pPr>
              <w:spacing w:line="276" w:lineRule="auto"/>
              <w:rPr>
                <w:rFonts w:ascii="Arial" w:hAnsi="Arial" w:cs="Arial"/>
                <w:color w:val="000000" w:themeColor="text1"/>
                <w:sz w:val="20"/>
                <w:szCs w:val="20"/>
                <w:highlight w:val="yellow"/>
              </w:rPr>
            </w:pPr>
          </w:p>
          <w:p w14:paraId="6806D5C4" w14:textId="77777777" w:rsidR="0032061B" w:rsidRPr="0015535C" w:rsidRDefault="0032061B" w:rsidP="000001F3">
            <w:pPr>
              <w:spacing w:line="276" w:lineRule="auto"/>
              <w:rPr>
                <w:rFonts w:ascii="Arial" w:eastAsia="Times New Roman" w:hAnsi="Arial" w:cs="Arial"/>
                <w:color w:val="000000" w:themeColor="text1"/>
                <w:kern w:val="0"/>
                <w:sz w:val="20"/>
                <w:szCs w:val="20"/>
                <w:lang w:eastAsia="de-DE"/>
                <w14:ligatures w14:val="none"/>
              </w:rPr>
            </w:pPr>
          </w:p>
        </w:tc>
      </w:tr>
      <w:tr w:rsidR="003F2B6C" w:rsidRPr="00D51E80" w14:paraId="69DAD0FC" w14:textId="77777777" w:rsidTr="00717AD7">
        <w:trPr>
          <w:gridAfter w:val="1"/>
          <w:wAfter w:w="142" w:type="dxa"/>
          <w:trHeight w:val="194"/>
        </w:trPr>
        <w:tc>
          <w:tcPr>
            <w:tcW w:w="1403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E2D5" w:themeFill="accent2" w:themeFillTint="33"/>
          </w:tcPr>
          <w:p w14:paraId="42B30BDC" w14:textId="7BAFFBA6" w:rsidR="003F2B6C" w:rsidRPr="004076E7" w:rsidRDefault="003F2B6C" w:rsidP="0032061B">
            <w:pPr>
              <w:spacing w:line="276" w:lineRule="auto"/>
              <w:rPr>
                <w:rFonts w:ascii="Arial" w:hAnsi="Arial" w:cs="Arial"/>
                <w:b/>
                <w:bCs/>
                <w:color w:val="000000" w:themeColor="text1"/>
                <w:sz w:val="20"/>
                <w:szCs w:val="20"/>
              </w:rPr>
            </w:pPr>
            <w:r w:rsidRPr="004076E7">
              <w:rPr>
                <w:rFonts w:ascii="Arial" w:eastAsia="Times New Roman" w:hAnsi="Arial" w:cs="Arial"/>
                <w:b/>
                <w:bCs/>
                <w:color w:val="000000" w:themeColor="text1"/>
                <w:kern w:val="0"/>
                <w:sz w:val="20"/>
                <w:szCs w:val="20"/>
                <w:lang w:eastAsia="de-DE"/>
                <w14:ligatures w14:val="none"/>
              </w:rPr>
              <w:t xml:space="preserve">Fragen/Anmerkungen klären, Abschluss </w:t>
            </w:r>
            <w:r w:rsidRPr="0015535C">
              <w:rPr>
                <w:rFonts w:ascii="Arial" w:hAnsi="Arial" w:cs="Arial"/>
                <w:b/>
                <w:bCs/>
                <w:color w:val="000000" w:themeColor="text1"/>
                <w:sz w:val="20"/>
                <w:szCs w:val="20"/>
              </w:rPr>
              <w:t>(</w:t>
            </w:r>
            <w:r w:rsidRPr="0015535C">
              <w:rPr>
                <w:rFonts w:ascii="Arial" w:hAnsi="Arial" w:cs="Arial"/>
                <w:color w:val="000000" w:themeColor="text1"/>
                <w:sz w:val="20"/>
                <w:szCs w:val="20"/>
                <w:highlight w:val="yellow"/>
              </w:rPr>
              <w:t>Namen der Moderation ergänzen</w:t>
            </w:r>
            <w:r w:rsidRPr="0015535C">
              <w:rPr>
                <w:rFonts w:ascii="Arial" w:hAnsi="Arial" w:cs="Arial"/>
                <w:b/>
                <w:bCs/>
                <w:color w:val="000000" w:themeColor="text1"/>
                <w:sz w:val="20"/>
                <w:szCs w:val="20"/>
              </w:rPr>
              <w:t>)</w:t>
            </w:r>
          </w:p>
        </w:tc>
      </w:tr>
      <w:tr w:rsidR="00717AD7" w:rsidRPr="00AB7034" w14:paraId="2FBD506E" w14:textId="77777777" w:rsidTr="00717AD7">
        <w:tc>
          <w:tcPr>
            <w:tcW w:w="851" w:type="dxa"/>
          </w:tcPr>
          <w:p w14:paraId="3EF07D09" w14:textId="77777777" w:rsidR="00717AD7" w:rsidRPr="00AB7034" w:rsidRDefault="00717AD7" w:rsidP="00655F9C">
            <w:pPr>
              <w:spacing w:line="276" w:lineRule="auto"/>
              <w:rPr>
                <w:rFonts w:ascii="Arial" w:hAnsi="Arial" w:cs="Arial"/>
                <w:color w:val="000000" w:themeColor="text1"/>
                <w:sz w:val="20"/>
                <w:szCs w:val="20"/>
              </w:rPr>
            </w:pPr>
            <w:r w:rsidRPr="00AB7034">
              <w:rPr>
                <w:rFonts w:ascii="Arial" w:hAnsi="Arial" w:cs="Arial"/>
                <w:color w:val="000000" w:themeColor="text1"/>
                <w:sz w:val="20"/>
                <w:szCs w:val="20"/>
              </w:rPr>
              <w:t>3 Min</w:t>
            </w:r>
          </w:p>
        </w:tc>
        <w:tc>
          <w:tcPr>
            <w:tcW w:w="3119" w:type="dxa"/>
            <w:gridSpan w:val="2"/>
          </w:tcPr>
          <w:p w14:paraId="2AF9943E" w14:textId="77777777" w:rsidR="00717AD7" w:rsidRDefault="00717AD7" w:rsidP="00655F9C">
            <w:pPr>
              <w:textAlignment w:val="baseline"/>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t>Gelerntes sichern: was haben die TN aus dem Modul mitgenommen?</w:t>
            </w:r>
          </w:p>
          <w:p w14:paraId="43B8DD6C" w14:textId="77777777" w:rsidR="00717AD7" w:rsidRDefault="00717AD7" w:rsidP="00655F9C">
            <w:pPr>
              <w:textAlignment w:val="baseline"/>
              <w:rPr>
                <w:rFonts w:ascii="Arial" w:eastAsia="Times New Roman" w:hAnsi="Arial" w:cs="Arial"/>
                <w:color w:val="000000" w:themeColor="text1"/>
                <w:kern w:val="0"/>
                <w:sz w:val="20"/>
                <w:szCs w:val="20"/>
                <w:lang w:eastAsia="de-DE"/>
                <w14:ligatures w14:val="none"/>
              </w:rPr>
            </w:pPr>
          </w:p>
          <w:p w14:paraId="26135C57" w14:textId="77777777" w:rsidR="00717AD7" w:rsidRPr="00AB7034" w:rsidRDefault="00717AD7" w:rsidP="00655F9C">
            <w:pPr>
              <w:textAlignment w:val="baseline"/>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t>Offene Fragen klären</w:t>
            </w:r>
          </w:p>
        </w:tc>
        <w:tc>
          <w:tcPr>
            <w:tcW w:w="3685" w:type="dxa"/>
            <w:gridSpan w:val="2"/>
          </w:tcPr>
          <w:p w14:paraId="4FCA42DB" w14:textId="77777777" w:rsidR="00717AD7" w:rsidRPr="00AB7034" w:rsidRDefault="00717AD7" w:rsidP="00655F9C">
            <w:pPr>
              <w:textAlignment w:val="baseline"/>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t>Key Takeaways werden noch einmal zusammengefasst</w:t>
            </w:r>
          </w:p>
        </w:tc>
        <w:tc>
          <w:tcPr>
            <w:tcW w:w="3260" w:type="dxa"/>
            <w:gridSpan w:val="2"/>
          </w:tcPr>
          <w:p w14:paraId="1D73AFD1" w14:textId="77777777" w:rsidR="00717AD7" w:rsidRPr="00AB7034" w:rsidRDefault="00717AD7" w:rsidP="00655F9C">
            <w:pPr>
              <w:textAlignment w:val="baseline"/>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t>Diskussion mit den TN im Plenum</w:t>
            </w:r>
          </w:p>
        </w:tc>
        <w:tc>
          <w:tcPr>
            <w:tcW w:w="3261" w:type="dxa"/>
            <w:gridSpan w:val="3"/>
          </w:tcPr>
          <w:p w14:paraId="7A2C99BF" w14:textId="77777777" w:rsidR="00717AD7" w:rsidRDefault="00717AD7" w:rsidP="00655F9C">
            <w:pPr>
              <w:spacing w:line="276" w:lineRule="auto"/>
              <w:rPr>
                <w:rFonts w:ascii="Arial" w:hAnsi="Arial" w:cs="Arial"/>
                <w:b/>
                <w:bCs/>
                <w:color w:val="000000" w:themeColor="text1"/>
                <w:sz w:val="20"/>
                <w:szCs w:val="20"/>
              </w:rPr>
            </w:pPr>
            <w:r>
              <w:rPr>
                <w:rFonts w:ascii="Arial" w:hAnsi="Arial" w:cs="Arial"/>
                <w:b/>
                <w:bCs/>
                <w:color w:val="000000" w:themeColor="text1"/>
                <w:sz w:val="20"/>
                <w:szCs w:val="20"/>
              </w:rPr>
              <w:t xml:space="preserve">PPT-Folien </w:t>
            </w:r>
          </w:p>
          <w:p w14:paraId="1C1336C4" w14:textId="77777777" w:rsidR="00717AD7" w:rsidRDefault="00717AD7" w:rsidP="00655F9C">
            <w:pPr>
              <w:spacing w:line="276" w:lineRule="auto"/>
              <w:rPr>
                <w:rFonts w:ascii="Arial" w:hAnsi="Arial" w:cs="Arial"/>
                <w:b/>
                <w:bCs/>
                <w:color w:val="000000" w:themeColor="text1"/>
                <w:sz w:val="20"/>
                <w:szCs w:val="20"/>
              </w:rPr>
            </w:pPr>
          </w:p>
          <w:p w14:paraId="3C5F5143" w14:textId="77777777" w:rsidR="00717AD7" w:rsidRPr="00AB7034" w:rsidRDefault="00717AD7" w:rsidP="000001F3">
            <w:pPr>
              <w:spacing w:line="276" w:lineRule="auto"/>
              <w:rPr>
                <w:rFonts w:ascii="Arial" w:hAnsi="Arial" w:cs="Arial"/>
                <w:color w:val="000000" w:themeColor="text1"/>
                <w:sz w:val="20"/>
                <w:szCs w:val="20"/>
              </w:rPr>
            </w:pPr>
          </w:p>
        </w:tc>
      </w:tr>
    </w:tbl>
    <w:p w14:paraId="0358E184" w14:textId="6EEDFFC4" w:rsidR="00DD513A" w:rsidRPr="004076E7" w:rsidRDefault="00DD513A" w:rsidP="00DD513A">
      <w:pPr>
        <w:rPr>
          <w:rFonts w:ascii="FreightText Pro Book" w:hAnsi="FreightText Pro Book"/>
          <w:iCs/>
          <w:color w:val="000000" w:themeColor="text1"/>
          <w:sz w:val="24"/>
          <w:szCs w:val="24"/>
        </w:rPr>
      </w:pPr>
    </w:p>
    <w:p w14:paraId="73AAC544" w14:textId="03D028D9" w:rsidR="00DD513A" w:rsidRPr="004076E7" w:rsidRDefault="00DD513A" w:rsidP="00DD513A">
      <w:pPr>
        <w:rPr>
          <w:rFonts w:ascii="FreightText Pro Book" w:hAnsi="FreightText Pro Book"/>
          <w:iCs/>
          <w:color w:val="182952"/>
          <w:sz w:val="24"/>
          <w:szCs w:val="24"/>
        </w:rPr>
      </w:pPr>
    </w:p>
    <w:p w14:paraId="345D4C97" w14:textId="795EBCF5" w:rsidR="00DD513A" w:rsidRPr="004076E7" w:rsidRDefault="00DD513A" w:rsidP="00A043F9">
      <w:pPr>
        <w:rPr>
          <w:rFonts w:ascii="FreightText Pro Book" w:hAnsi="FreightText Pro Book"/>
          <w:iCs/>
          <w:color w:val="182952"/>
          <w:sz w:val="24"/>
          <w:szCs w:val="24"/>
        </w:rPr>
      </w:pPr>
    </w:p>
    <w:bookmarkEnd w:id="0"/>
    <w:p w14:paraId="629E8F32" w14:textId="77777777" w:rsidR="001F0E32" w:rsidRPr="004076E7" w:rsidRDefault="001F0E32" w:rsidP="00A043F9">
      <w:pPr>
        <w:rPr>
          <w:rFonts w:ascii="Neue Plak Text" w:hAnsi="Neue Plak Text"/>
          <w:iCs/>
        </w:rPr>
      </w:pPr>
    </w:p>
    <w:p w14:paraId="0A90AB53" w14:textId="07847F6C" w:rsidR="00A043F9" w:rsidRPr="004076E7" w:rsidRDefault="00A043F9" w:rsidP="00A043F9">
      <w:pPr>
        <w:rPr>
          <w:rFonts w:ascii="Neue Plak Text" w:hAnsi="Neue Plak Text"/>
          <w:sz w:val="48"/>
          <w:szCs w:val="48"/>
        </w:rPr>
      </w:pPr>
      <w:r w:rsidRPr="004076E7">
        <w:rPr>
          <w:rFonts w:ascii="Neue Plak Text" w:hAnsi="Neue Plak Text"/>
          <w:sz w:val="48"/>
          <w:szCs w:val="48"/>
        </w:rPr>
        <w:br/>
      </w:r>
    </w:p>
    <w:p w14:paraId="799A3E2B" w14:textId="77777777" w:rsidR="00A043F9" w:rsidRPr="004076E7" w:rsidRDefault="00A043F9" w:rsidP="003A188B">
      <w:pPr>
        <w:rPr>
          <w:b/>
          <w:bCs/>
        </w:rPr>
      </w:pPr>
    </w:p>
    <w:sectPr w:rsidR="00A043F9" w:rsidRPr="004076E7" w:rsidSect="007A0A98">
      <w:footerReference w:type="default" r:id="rId13"/>
      <w:headerReference w:type="first" r:id="rId14"/>
      <w:footerReference w:type="first" r:id="rId15"/>
      <w:pgSz w:w="16838" w:h="11906" w:orient="landscape"/>
      <w:pgMar w:top="1417" w:right="1417" w:bottom="1134" w:left="1417"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75AA7" w14:textId="77777777" w:rsidR="00291033" w:rsidRDefault="00291033" w:rsidP="002C2586">
      <w:pPr>
        <w:spacing w:after="0" w:line="240" w:lineRule="auto"/>
      </w:pPr>
      <w:r>
        <w:separator/>
      </w:r>
    </w:p>
  </w:endnote>
  <w:endnote w:type="continuationSeparator" w:id="0">
    <w:p w14:paraId="70F0BA46" w14:textId="77777777" w:rsidR="00291033" w:rsidRDefault="00291033" w:rsidP="002C2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eightText Pro Book">
    <w:altName w:val="Calibri"/>
    <w:panose1 w:val="02000603060000020004"/>
    <w:charset w:val="00"/>
    <w:family w:val="modern"/>
    <w:notTrueType/>
    <w:pitch w:val="variable"/>
    <w:sig w:usb0="A00000AF" w:usb1="5000044B" w:usb2="00000000" w:usb3="00000000" w:csb0="00000093" w:csb1="00000000"/>
  </w:font>
  <w:font w:name="Neue Plak Wide Black">
    <w:altName w:val="Calibri"/>
    <w:panose1 w:val="020B0A07030202020204"/>
    <w:charset w:val="00"/>
    <w:family w:val="swiss"/>
    <w:notTrueType/>
    <w:pitch w:val="variable"/>
    <w:sig w:usb0="A000006F" w:usb1="00000001" w:usb2="00000000" w:usb3="00000000" w:csb0="00000093" w:csb1="00000000"/>
  </w:font>
  <w:font w:name="Neue Plak Text">
    <w:panose1 w:val="020B0804030202020204"/>
    <w:charset w:val="00"/>
    <w:family w:val="swiss"/>
    <w:notTrueType/>
    <w:pitch w:val="variable"/>
    <w:sig w:usb0="A000006F" w:usb1="00000001" w:usb2="00000000" w:usb3="00000000" w:csb0="00000093" w:csb1="00000000"/>
  </w:font>
  <w:font w:name="Neue Plak">
    <w:panose1 w:val="020B0504030202020204"/>
    <w:charset w:val="00"/>
    <w:family w:val="swiss"/>
    <w:notTrueType/>
    <w:pitch w:val="variable"/>
    <w:sig w:usb0="A000006F" w:usb1="00000001" w:usb2="000000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reightText Pro Book" w:hAnsi="FreightText Pro Book"/>
      </w:rPr>
      <w:id w:val="817852775"/>
      <w:docPartObj>
        <w:docPartGallery w:val="Page Numbers (Bottom of Page)"/>
        <w:docPartUnique/>
      </w:docPartObj>
    </w:sdtPr>
    <w:sdtContent>
      <w:p w14:paraId="5EBE4741" w14:textId="54C15829" w:rsidR="007A0A98" w:rsidRPr="000A140A" w:rsidRDefault="007A0A98">
        <w:pPr>
          <w:pStyle w:val="Fuzeile"/>
          <w:jc w:val="center"/>
          <w:rPr>
            <w:rFonts w:ascii="FreightText Pro Book" w:hAnsi="FreightText Pro Book"/>
          </w:rPr>
        </w:pPr>
        <w:r w:rsidRPr="000A140A">
          <w:rPr>
            <w:rFonts w:ascii="FreightText Pro Book" w:hAnsi="FreightText Pro Book"/>
          </w:rPr>
          <w:fldChar w:fldCharType="begin"/>
        </w:r>
        <w:r w:rsidRPr="000A140A">
          <w:rPr>
            <w:rFonts w:ascii="FreightText Pro Book" w:hAnsi="FreightText Pro Book"/>
          </w:rPr>
          <w:instrText>PAGE   \* MERGEFORMAT</w:instrText>
        </w:r>
        <w:r w:rsidRPr="000A140A">
          <w:rPr>
            <w:rFonts w:ascii="FreightText Pro Book" w:hAnsi="FreightText Pro Book"/>
          </w:rPr>
          <w:fldChar w:fldCharType="separate"/>
        </w:r>
        <w:r w:rsidRPr="000A140A">
          <w:rPr>
            <w:rFonts w:ascii="FreightText Pro Book" w:hAnsi="FreightText Pro Book"/>
          </w:rPr>
          <w:t>2</w:t>
        </w:r>
        <w:r w:rsidRPr="000A140A">
          <w:rPr>
            <w:rFonts w:ascii="FreightText Pro Book" w:hAnsi="FreightText Pro Book"/>
          </w:rPr>
          <w:fldChar w:fldCharType="end"/>
        </w:r>
      </w:p>
    </w:sdtContent>
  </w:sdt>
  <w:p w14:paraId="268D7697" w14:textId="77777777" w:rsidR="007A0A98" w:rsidRDefault="007A0A9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21373" w14:textId="2876920F" w:rsidR="00E64EA2" w:rsidRDefault="00E64EA2">
    <w:pPr>
      <w:pStyle w:val="Fuzeile"/>
    </w:pPr>
    <w:r>
      <w:rPr>
        <w:noProof/>
      </w:rPr>
      <w:drawing>
        <wp:anchor distT="0" distB="0" distL="114300" distR="114300" simplePos="0" relativeHeight="251665408" behindDoc="0" locked="0" layoutInCell="1" allowOverlap="1" wp14:anchorId="67CE1B58" wp14:editId="3D13E5CD">
          <wp:simplePos x="0" y="0"/>
          <wp:positionH relativeFrom="margin">
            <wp:posOffset>6686478</wp:posOffset>
          </wp:positionH>
          <wp:positionV relativeFrom="margin">
            <wp:posOffset>5290712</wp:posOffset>
          </wp:positionV>
          <wp:extent cx="2464129" cy="992249"/>
          <wp:effectExtent l="0" t="0" r="0" b="0"/>
          <wp:wrapNone/>
          <wp:docPr id="1888373758" name="Grafik 23" descr="Ein Bild, das Text, Screenshot, Schrift, Logo enthält.&#10;&#10;KI-generierte Inhalte können fehlerhaft sein.">
            <a:extLst xmlns:a="http://schemas.openxmlformats.org/drawingml/2006/main">
              <a:ext uri="{FF2B5EF4-FFF2-40B4-BE49-F238E27FC236}">
                <a16:creationId xmlns:a16="http://schemas.microsoft.com/office/drawing/2014/main" id="{897F0967-4D65-4A45-9B42-E2F87148C7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373758" name="Grafik 23" descr="Ein Bild, das Text, Screenshot, Schrift, Logo enthält.&#10;&#10;KI-generierte Inhalte können fehlerhaft sein.">
                    <a:extLst>
                      <a:ext uri="{FF2B5EF4-FFF2-40B4-BE49-F238E27FC236}">
                        <a16:creationId xmlns:a16="http://schemas.microsoft.com/office/drawing/2014/main" id="{897F0967-4D65-4A45-9B42-E2F87148C7C3}"/>
                      </a:ext>
                    </a:extLst>
                  </pic:cNvPr>
                  <pic:cNvPicPr>
                    <a:picLocks noChangeAspect="1"/>
                  </pic:cNvPicPr>
                </pic:nvPicPr>
                <pic:blipFill>
                  <a:blip r:embed="rId1">
                    <a:extLst>
                      <a:ext uri="{28A0092B-C50C-407E-A947-70E740481C1C}">
                        <a14:useLocalDpi xmlns:a14="http://schemas.microsoft.com/office/drawing/2010/main" val="0"/>
                      </a:ext>
                    </a:extLst>
                  </a:blip>
                  <a:srcRect t="6837" b="6837"/>
                  <a:stretch>
                    <a:fillRect/>
                  </a:stretch>
                </pic:blipFill>
                <pic:spPr bwMode="auto">
                  <a:xfrm>
                    <a:off x="0" y="0"/>
                    <a:ext cx="2464129" cy="99224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FreightText Pro Book" w:hAnsi="FreightText Pro Book"/>
        <w:noProof/>
      </w:rPr>
      <mc:AlternateContent>
        <mc:Choice Requires="wps">
          <w:drawing>
            <wp:anchor distT="0" distB="0" distL="114300" distR="114300" simplePos="0" relativeHeight="251663360" behindDoc="0" locked="1" layoutInCell="1" allowOverlap="0" wp14:anchorId="7F87D46D" wp14:editId="50477B08">
              <wp:simplePos x="0" y="0"/>
              <wp:positionH relativeFrom="margin">
                <wp:posOffset>-86995</wp:posOffset>
              </wp:positionH>
              <wp:positionV relativeFrom="margin">
                <wp:align>bottom</wp:align>
              </wp:positionV>
              <wp:extent cx="6464300" cy="336550"/>
              <wp:effectExtent l="0" t="0" r="0" b="6350"/>
              <wp:wrapNone/>
              <wp:docPr id="1020697888" name="Textfeld 1"/>
              <wp:cNvGraphicFramePr/>
              <a:graphic xmlns:a="http://schemas.openxmlformats.org/drawingml/2006/main">
                <a:graphicData uri="http://schemas.microsoft.com/office/word/2010/wordprocessingShape">
                  <wps:wsp>
                    <wps:cNvSpPr txBox="1"/>
                    <wps:spPr>
                      <a:xfrm>
                        <a:off x="0" y="0"/>
                        <a:ext cx="6464300" cy="336550"/>
                      </a:xfrm>
                      <a:prstGeom prst="rect">
                        <a:avLst/>
                      </a:prstGeom>
                      <a:solidFill>
                        <a:sysClr val="window" lastClr="FFFFFF"/>
                      </a:solidFill>
                      <a:ln w="6350">
                        <a:noFill/>
                      </a:ln>
                    </wps:spPr>
                    <wps:txbx>
                      <w:txbxContent>
                        <w:p w14:paraId="0905EA72" w14:textId="77777777" w:rsidR="00E64EA2" w:rsidRPr="00323515" w:rsidRDefault="00E64EA2" w:rsidP="00E64EA2">
                          <w:pPr>
                            <w:rPr>
                              <w:rFonts w:ascii="Neue Plak" w:hAnsi="Neue Plak"/>
                              <w:color w:val="000000" w:themeColor="text1"/>
                              <w:kern w:val="24"/>
                              <w:sz w:val="10"/>
                              <w:szCs w:val="10"/>
                              <w14:ligatures w14:val="none"/>
                            </w:rPr>
                          </w:pPr>
                          <w:r w:rsidRPr="00323515">
                            <w:rPr>
                              <w:rFonts w:ascii="Neue Plak" w:hAnsi="Neue Plak"/>
                              <w:color w:val="000000" w:themeColor="text1"/>
                              <w:kern w:val="24"/>
                              <w:sz w:val="10"/>
                              <w:szCs w:val="10"/>
                            </w:rPr>
                            <w:t>Das Projekt „NBAU – Nachhaltig im Bau – Train-the-Trainer Schulungen und Community Building für eine berufliche Bildung für nachhaltige Entwicklung in der Bauwirtschaft Berlin-Brandenburg (NBAU)“ wird im Rahmen des Programms „Nachhaltig im Beruf – zukunftsorientiert ausbilden“ durch das Bundesministerium für Bildung, Familie, Senioren, Frauen und Jugend und die Europäische Union über den Sozialfonds Plus (ESF Plus) gefördert.</w:t>
                          </w:r>
                        </w:p>
                        <w:p w14:paraId="42FFBA08" w14:textId="77777777" w:rsidR="00E64EA2" w:rsidRDefault="00E64EA2" w:rsidP="00E64E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87D46D" id="_x0000_t202" coordsize="21600,21600" o:spt="202" path="m,l,21600r21600,l21600,xe">
              <v:stroke joinstyle="miter"/>
              <v:path gradientshapeok="t" o:connecttype="rect"/>
            </v:shapetype>
            <v:shape id="Textfeld 1" o:spid="_x0000_s1026" type="#_x0000_t202" style="position:absolute;margin-left:-6.85pt;margin-top:0;width:509pt;height:26.5pt;z-index:251663360;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" o:allowoverlap="f" fillcolor="window" stroked="f" strokeweight=".5pt">
              <v:textbox>
                <w:txbxContent>
                  <w:p w14:paraId="0905EA72" w14:textId="77777777" w:rsidR="00E64EA2" w:rsidRPr="00323515" w:rsidRDefault="00E64EA2" w:rsidP="00E64EA2">
                    <w:pPr>
                      <w:rPr>
                        <w:rFonts w:ascii="Neue Plak" w:hAnsi="Neue Plak"/>
                        <w:color w:val="000000" w:themeColor="text1"/>
                        <w:kern w:val="24"/>
                        <w:sz w:val="10"/>
                        <w:szCs w:val="10"/>
                        <w14:ligatures w14:val="none"/>
                      </w:rPr>
                    </w:pPr>
                    <w:r w:rsidRPr="00323515">
                      <w:rPr>
                        <w:rFonts w:ascii="Neue Plak" w:hAnsi="Neue Plak"/>
                        <w:color w:val="000000" w:themeColor="text1"/>
                        <w:kern w:val="24"/>
                        <w:sz w:val="10"/>
                        <w:szCs w:val="10"/>
                      </w:rPr>
                      <w:t>Das Projekt „NBAU – Nachhaltig im Bau – Train-</w:t>
                    </w:r>
                    <w:proofErr w:type="spellStart"/>
                    <w:r w:rsidRPr="00323515">
                      <w:rPr>
                        <w:rFonts w:ascii="Neue Plak" w:hAnsi="Neue Plak"/>
                        <w:color w:val="000000" w:themeColor="text1"/>
                        <w:kern w:val="24"/>
                        <w:sz w:val="10"/>
                        <w:szCs w:val="10"/>
                      </w:rPr>
                      <w:t>the</w:t>
                    </w:r>
                    <w:proofErr w:type="spellEnd"/>
                    <w:r w:rsidRPr="00323515">
                      <w:rPr>
                        <w:rFonts w:ascii="Neue Plak" w:hAnsi="Neue Plak"/>
                        <w:color w:val="000000" w:themeColor="text1"/>
                        <w:kern w:val="24"/>
                        <w:sz w:val="10"/>
                        <w:szCs w:val="10"/>
                      </w:rPr>
                      <w:t>-Trainer Schulungen und Community Building für eine berufliche Bildung für nachhaltige Entwicklung in der Bauwirtschaft Berlin-Brandenburg (NBAU)“ wird im Rahmen des Programms „Nachhaltig im Beruf – zukunftsorientiert ausbilden“ durch das Bundesministerium für Bildung, Familie, Senioren, Frauen und Jugend und die Europäische Union über den Sozialfonds Plus (ESF Plus) gefördert.</w:t>
                    </w:r>
                  </w:p>
                  <w:p w14:paraId="42FFBA08" w14:textId="77777777" w:rsidR="00E64EA2" w:rsidRDefault="00E64EA2" w:rsidP="00E64EA2"/>
                </w:txbxContent>
              </v:textbox>
              <w10:wrap anchorx="margin"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F506C" w14:textId="77777777" w:rsidR="00291033" w:rsidRDefault="00291033" w:rsidP="002C2586">
      <w:pPr>
        <w:spacing w:after="0" w:line="240" w:lineRule="auto"/>
      </w:pPr>
      <w:r>
        <w:separator/>
      </w:r>
    </w:p>
  </w:footnote>
  <w:footnote w:type="continuationSeparator" w:id="0">
    <w:p w14:paraId="6C087804" w14:textId="77777777" w:rsidR="00291033" w:rsidRDefault="00291033" w:rsidP="002C2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5D73C" w14:textId="563AD600" w:rsidR="002C2586" w:rsidRDefault="00E64EA2">
    <w:pPr>
      <w:pStyle w:val="Kopfzeile"/>
    </w:pPr>
    <w:r>
      <w:rPr>
        <w:noProof/>
      </w:rPr>
      <w:drawing>
        <wp:anchor distT="0" distB="0" distL="114300" distR="114300" simplePos="0" relativeHeight="251659264" behindDoc="0" locked="0" layoutInCell="1" allowOverlap="1" wp14:anchorId="620D5E5F" wp14:editId="2A30B4FD">
          <wp:simplePos x="0" y="0"/>
          <wp:positionH relativeFrom="margin">
            <wp:align>center</wp:align>
          </wp:positionH>
          <wp:positionV relativeFrom="paragraph">
            <wp:posOffset>67993</wp:posOffset>
          </wp:positionV>
          <wp:extent cx="1613139" cy="372182"/>
          <wp:effectExtent l="0" t="0" r="6350" b="8890"/>
          <wp:wrapNone/>
          <wp:docPr id="874788831" name="Grafik 7" descr="Ein Bild, das Grafiken, Screenshot, Grafikdesign,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788831" name="Grafik 7" descr="Ein Bild, das Grafiken, Screenshot, Grafikdesign, 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613139" cy="37218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1E218784" wp14:editId="2FE2D5C2">
          <wp:simplePos x="0" y="0"/>
          <wp:positionH relativeFrom="column">
            <wp:posOffset>2412604</wp:posOffset>
          </wp:positionH>
          <wp:positionV relativeFrom="paragraph">
            <wp:posOffset>67573</wp:posOffset>
          </wp:positionV>
          <wp:extent cx="974785" cy="397617"/>
          <wp:effectExtent l="0" t="0" r="0" b="2540"/>
          <wp:wrapNone/>
          <wp:docPr id="370312076" name="Grafik 9" descr="Ein Bild, das Schrift, Grafiken, Screenshot,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312076" name="Grafik 9" descr="Ein Bild, das Schrift, Grafiken, Screenshot, Grafikdesign enthält.&#10;&#10;KI-generierte Inhalte können fehlerhaft sein."/>
                  <pic:cNvPicPr/>
                </pic:nvPicPr>
                <pic:blipFill rotWithShape="1">
                  <a:blip r:embed="rId2">
                    <a:extLst>
                      <a:ext uri="{28A0092B-C50C-407E-A947-70E740481C1C}">
                        <a14:useLocalDpi xmlns:a14="http://schemas.microsoft.com/office/drawing/2010/main" val="0"/>
                      </a:ext>
                    </a:extLst>
                  </a:blip>
                  <a:srcRect t="29914" b="29277"/>
                  <a:stretch>
                    <a:fillRect/>
                  </a:stretch>
                </pic:blipFill>
                <pic:spPr bwMode="auto">
                  <a:xfrm>
                    <a:off x="0" y="0"/>
                    <a:ext cx="974785" cy="39761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54C33130" wp14:editId="2F634C0D">
          <wp:simplePos x="0" y="0"/>
          <wp:positionH relativeFrom="margin">
            <wp:align>right</wp:align>
          </wp:positionH>
          <wp:positionV relativeFrom="paragraph">
            <wp:posOffset>-61864</wp:posOffset>
          </wp:positionV>
          <wp:extent cx="1009291" cy="600197"/>
          <wp:effectExtent l="0" t="0" r="635" b="0"/>
          <wp:wrapNone/>
          <wp:docPr id="1231771607" name="Grafik 8" descr="Ein Bild, das Screenshot, Grafiken, Grafikdesign,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771607" name="Grafik 8" descr="Ein Bild, das Screenshot, Grafiken, Grafikdesign, Schrift enthält.&#10;&#10;KI-generierte Inhalte können fehlerhaft sein."/>
                  <pic:cNvPicPr/>
                </pic:nvPicPr>
                <pic:blipFill rotWithShape="1">
                  <a:blip r:embed="rId3">
                    <a:extLst>
                      <a:ext uri="{28A0092B-C50C-407E-A947-70E740481C1C}">
                        <a14:useLocalDpi xmlns:a14="http://schemas.microsoft.com/office/drawing/2010/main" val="0"/>
                      </a:ext>
                    </a:extLst>
                  </a:blip>
                  <a:srcRect r="9646"/>
                  <a:stretch>
                    <a:fillRect/>
                  </a:stretch>
                </pic:blipFill>
                <pic:spPr bwMode="auto">
                  <a:xfrm>
                    <a:off x="0" y="0"/>
                    <a:ext cx="1009291" cy="60019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52F4F2D" wp14:editId="3AD23BC5">
          <wp:simplePos x="0" y="0"/>
          <wp:positionH relativeFrom="margin">
            <wp:align>left</wp:align>
          </wp:positionH>
          <wp:positionV relativeFrom="paragraph">
            <wp:posOffset>-1005</wp:posOffset>
          </wp:positionV>
          <wp:extent cx="1380227" cy="539354"/>
          <wp:effectExtent l="0" t="0" r="0" b="0"/>
          <wp:wrapNone/>
          <wp:docPr id="569522383" name="Grafik 6" descr="Ein Bild, das Text, Screenshot, Schrif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522383" name="Grafik 6" descr="Ein Bild, das Text, Screenshot, Schrift, Grafiken enthält.&#10;&#10;KI-generierte Inhalte können fehlerhaft sein."/>
                  <pic:cNvPicPr/>
                </pic:nvPicPr>
                <pic:blipFill rotWithShape="1">
                  <a:blip r:embed="rId4">
                    <a:extLst>
                      <a:ext uri="{28A0092B-C50C-407E-A947-70E740481C1C}">
                        <a14:useLocalDpi xmlns:a14="http://schemas.microsoft.com/office/drawing/2010/main" val="0"/>
                      </a:ext>
                    </a:extLst>
                  </a:blip>
                  <a:srcRect l="17059" r="18966"/>
                  <a:stretch>
                    <a:fillRect/>
                  </a:stretch>
                </pic:blipFill>
                <pic:spPr bwMode="auto">
                  <a:xfrm>
                    <a:off x="0" y="0"/>
                    <a:ext cx="1380227" cy="53935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217"/>
    <w:multiLevelType w:val="hybridMultilevel"/>
    <w:tmpl w:val="1CD2209E"/>
    <w:lvl w:ilvl="0" w:tplc="F1DC3B4A">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B603E8"/>
    <w:multiLevelType w:val="hybridMultilevel"/>
    <w:tmpl w:val="39B8D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006AB3"/>
    <w:multiLevelType w:val="multilevel"/>
    <w:tmpl w:val="355C6E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2976DA"/>
    <w:multiLevelType w:val="hybridMultilevel"/>
    <w:tmpl w:val="D982D9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AA22990"/>
    <w:multiLevelType w:val="hybridMultilevel"/>
    <w:tmpl w:val="69E2822C"/>
    <w:lvl w:ilvl="0" w:tplc="C3541038">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BD92C81"/>
    <w:multiLevelType w:val="multilevel"/>
    <w:tmpl w:val="01C89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D57D33"/>
    <w:multiLevelType w:val="hybridMultilevel"/>
    <w:tmpl w:val="E8B4D268"/>
    <w:lvl w:ilvl="0" w:tplc="28A6D36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3653B59"/>
    <w:multiLevelType w:val="hybridMultilevel"/>
    <w:tmpl w:val="39B8D5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FE7DE9"/>
    <w:multiLevelType w:val="multilevel"/>
    <w:tmpl w:val="6F5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3E0AF6"/>
    <w:multiLevelType w:val="hybridMultilevel"/>
    <w:tmpl w:val="D548A3CC"/>
    <w:lvl w:ilvl="0" w:tplc="8B12B816">
      <w:numFmt w:val="bullet"/>
      <w:lvlText w:val=""/>
      <w:lvlJc w:val="left"/>
      <w:pPr>
        <w:ind w:left="720" w:hanging="360"/>
      </w:pPr>
      <w:rPr>
        <w:rFonts w:ascii="Symbol" w:eastAsiaTheme="minorHAnsi" w:hAnsi="Symbol"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30DE3324">
      <w:start w:val="26"/>
      <w:numFmt w:val="bullet"/>
      <w:lvlText w:val=""/>
      <w:lvlJc w:val="left"/>
      <w:pPr>
        <w:ind w:left="2880" w:hanging="360"/>
      </w:pPr>
      <w:rPr>
        <w:rFonts w:ascii="Wingdings" w:eastAsiaTheme="minorHAnsi" w:hAnsi="Wingdings" w:cstheme="minorHAnsi"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68E1D53"/>
    <w:multiLevelType w:val="hybridMultilevel"/>
    <w:tmpl w:val="3836E9FA"/>
    <w:lvl w:ilvl="0" w:tplc="C3541038">
      <w:start w:val="1"/>
      <w:numFmt w:val="bullet"/>
      <w:lvlText w:val="-"/>
      <w:lvlJc w:val="left"/>
      <w:pPr>
        <w:ind w:left="720" w:hanging="360"/>
      </w:pPr>
      <w:rPr>
        <w:rFonts w:ascii="Calibri" w:hAnsi="Calibri" w:hint="default"/>
      </w:rPr>
    </w:lvl>
    <w:lvl w:ilvl="1" w:tplc="73CE42D6">
      <w:start w:val="1"/>
      <w:numFmt w:val="bullet"/>
      <w:lvlText w:val="o"/>
      <w:lvlJc w:val="left"/>
      <w:pPr>
        <w:ind w:left="1440" w:hanging="360"/>
      </w:pPr>
      <w:rPr>
        <w:rFonts w:ascii="Courier New" w:hAnsi="Courier New" w:hint="default"/>
      </w:rPr>
    </w:lvl>
    <w:lvl w:ilvl="2" w:tplc="9C6A23D2">
      <w:start w:val="1"/>
      <w:numFmt w:val="bullet"/>
      <w:lvlText w:val=""/>
      <w:lvlJc w:val="left"/>
      <w:pPr>
        <w:ind w:left="2160" w:hanging="360"/>
      </w:pPr>
      <w:rPr>
        <w:rFonts w:ascii="Wingdings" w:hAnsi="Wingdings" w:hint="default"/>
      </w:rPr>
    </w:lvl>
    <w:lvl w:ilvl="3" w:tplc="82B83C56">
      <w:start w:val="1"/>
      <w:numFmt w:val="bullet"/>
      <w:lvlText w:val=""/>
      <w:lvlJc w:val="left"/>
      <w:pPr>
        <w:ind w:left="2880" w:hanging="360"/>
      </w:pPr>
      <w:rPr>
        <w:rFonts w:ascii="Symbol" w:hAnsi="Symbol" w:hint="default"/>
      </w:rPr>
    </w:lvl>
    <w:lvl w:ilvl="4" w:tplc="36B076E2">
      <w:start w:val="1"/>
      <w:numFmt w:val="bullet"/>
      <w:lvlText w:val="o"/>
      <w:lvlJc w:val="left"/>
      <w:pPr>
        <w:ind w:left="3600" w:hanging="360"/>
      </w:pPr>
      <w:rPr>
        <w:rFonts w:ascii="Courier New" w:hAnsi="Courier New" w:hint="default"/>
      </w:rPr>
    </w:lvl>
    <w:lvl w:ilvl="5" w:tplc="38DA5892">
      <w:start w:val="1"/>
      <w:numFmt w:val="bullet"/>
      <w:lvlText w:val=""/>
      <w:lvlJc w:val="left"/>
      <w:pPr>
        <w:ind w:left="4320" w:hanging="360"/>
      </w:pPr>
      <w:rPr>
        <w:rFonts w:ascii="Wingdings" w:hAnsi="Wingdings" w:hint="default"/>
      </w:rPr>
    </w:lvl>
    <w:lvl w:ilvl="6" w:tplc="2AA8D1FA">
      <w:start w:val="1"/>
      <w:numFmt w:val="bullet"/>
      <w:lvlText w:val=""/>
      <w:lvlJc w:val="left"/>
      <w:pPr>
        <w:ind w:left="5040" w:hanging="360"/>
      </w:pPr>
      <w:rPr>
        <w:rFonts w:ascii="Symbol" w:hAnsi="Symbol" w:hint="default"/>
      </w:rPr>
    </w:lvl>
    <w:lvl w:ilvl="7" w:tplc="E8709DBC">
      <w:start w:val="1"/>
      <w:numFmt w:val="bullet"/>
      <w:lvlText w:val="o"/>
      <w:lvlJc w:val="left"/>
      <w:pPr>
        <w:ind w:left="5760" w:hanging="360"/>
      </w:pPr>
      <w:rPr>
        <w:rFonts w:ascii="Courier New" w:hAnsi="Courier New" w:hint="default"/>
      </w:rPr>
    </w:lvl>
    <w:lvl w:ilvl="8" w:tplc="E0B07286">
      <w:start w:val="1"/>
      <w:numFmt w:val="bullet"/>
      <w:lvlText w:val=""/>
      <w:lvlJc w:val="left"/>
      <w:pPr>
        <w:ind w:left="6480" w:hanging="360"/>
      </w:pPr>
      <w:rPr>
        <w:rFonts w:ascii="Wingdings" w:hAnsi="Wingdings" w:hint="default"/>
      </w:rPr>
    </w:lvl>
  </w:abstractNum>
  <w:abstractNum w:abstractNumId="11" w15:restartNumberingAfterBreak="0">
    <w:nsid w:val="18A476E5"/>
    <w:multiLevelType w:val="multilevel"/>
    <w:tmpl w:val="04904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7A19AA"/>
    <w:multiLevelType w:val="hybridMultilevel"/>
    <w:tmpl w:val="94644F44"/>
    <w:lvl w:ilvl="0" w:tplc="C3541038">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E0E2B89"/>
    <w:multiLevelType w:val="multilevel"/>
    <w:tmpl w:val="ADC25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8B040A"/>
    <w:multiLevelType w:val="hybridMultilevel"/>
    <w:tmpl w:val="E3F6D99A"/>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2CB0593"/>
    <w:multiLevelType w:val="multilevel"/>
    <w:tmpl w:val="F9004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ED178A"/>
    <w:multiLevelType w:val="hybridMultilevel"/>
    <w:tmpl w:val="834A0DB4"/>
    <w:lvl w:ilvl="0" w:tplc="2000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4435147"/>
    <w:multiLevelType w:val="hybridMultilevel"/>
    <w:tmpl w:val="BB505E68"/>
    <w:lvl w:ilvl="0" w:tplc="5AA01A5C">
      <w:start w:val="1"/>
      <w:numFmt w:val="bullet"/>
      <w:lvlText w:val="•"/>
      <w:lvlJc w:val="left"/>
      <w:pPr>
        <w:tabs>
          <w:tab w:val="num" w:pos="720"/>
        </w:tabs>
        <w:ind w:left="720" w:hanging="360"/>
      </w:pPr>
      <w:rPr>
        <w:rFonts w:ascii="Arial" w:hAnsi="Arial" w:hint="default"/>
      </w:rPr>
    </w:lvl>
    <w:lvl w:ilvl="1" w:tplc="A5C062BA" w:tentative="1">
      <w:start w:val="1"/>
      <w:numFmt w:val="bullet"/>
      <w:lvlText w:val="•"/>
      <w:lvlJc w:val="left"/>
      <w:pPr>
        <w:tabs>
          <w:tab w:val="num" w:pos="1440"/>
        </w:tabs>
        <w:ind w:left="1440" w:hanging="360"/>
      </w:pPr>
      <w:rPr>
        <w:rFonts w:ascii="Arial" w:hAnsi="Arial" w:hint="default"/>
      </w:rPr>
    </w:lvl>
    <w:lvl w:ilvl="2" w:tplc="0A62CB34" w:tentative="1">
      <w:start w:val="1"/>
      <w:numFmt w:val="bullet"/>
      <w:lvlText w:val="•"/>
      <w:lvlJc w:val="left"/>
      <w:pPr>
        <w:tabs>
          <w:tab w:val="num" w:pos="2160"/>
        </w:tabs>
        <w:ind w:left="2160" w:hanging="360"/>
      </w:pPr>
      <w:rPr>
        <w:rFonts w:ascii="Arial" w:hAnsi="Arial" w:hint="default"/>
      </w:rPr>
    </w:lvl>
    <w:lvl w:ilvl="3" w:tplc="FE56D152" w:tentative="1">
      <w:start w:val="1"/>
      <w:numFmt w:val="bullet"/>
      <w:lvlText w:val="•"/>
      <w:lvlJc w:val="left"/>
      <w:pPr>
        <w:tabs>
          <w:tab w:val="num" w:pos="2880"/>
        </w:tabs>
        <w:ind w:left="2880" w:hanging="360"/>
      </w:pPr>
      <w:rPr>
        <w:rFonts w:ascii="Arial" w:hAnsi="Arial" w:hint="default"/>
      </w:rPr>
    </w:lvl>
    <w:lvl w:ilvl="4" w:tplc="E81CF6EA" w:tentative="1">
      <w:start w:val="1"/>
      <w:numFmt w:val="bullet"/>
      <w:lvlText w:val="•"/>
      <w:lvlJc w:val="left"/>
      <w:pPr>
        <w:tabs>
          <w:tab w:val="num" w:pos="3600"/>
        </w:tabs>
        <w:ind w:left="3600" w:hanging="360"/>
      </w:pPr>
      <w:rPr>
        <w:rFonts w:ascii="Arial" w:hAnsi="Arial" w:hint="default"/>
      </w:rPr>
    </w:lvl>
    <w:lvl w:ilvl="5" w:tplc="FB742E88" w:tentative="1">
      <w:start w:val="1"/>
      <w:numFmt w:val="bullet"/>
      <w:lvlText w:val="•"/>
      <w:lvlJc w:val="left"/>
      <w:pPr>
        <w:tabs>
          <w:tab w:val="num" w:pos="4320"/>
        </w:tabs>
        <w:ind w:left="4320" w:hanging="360"/>
      </w:pPr>
      <w:rPr>
        <w:rFonts w:ascii="Arial" w:hAnsi="Arial" w:hint="default"/>
      </w:rPr>
    </w:lvl>
    <w:lvl w:ilvl="6" w:tplc="7AB85190" w:tentative="1">
      <w:start w:val="1"/>
      <w:numFmt w:val="bullet"/>
      <w:lvlText w:val="•"/>
      <w:lvlJc w:val="left"/>
      <w:pPr>
        <w:tabs>
          <w:tab w:val="num" w:pos="5040"/>
        </w:tabs>
        <w:ind w:left="5040" w:hanging="360"/>
      </w:pPr>
      <w:rPr>
        <w:rFonts w:ascii="Arial" w:hAnsi="Arial" w:hint="default"/>
      </w:rPr>
    </w:lvl>
    <w:lvl w:ilvl="7" w:tplc="87E851A0" w:tentative="1">
      <w:start w:val="1"/>
      <w:numFmt w:val="bullet"/>
      <w:lvlText w:val="•"/>
      <w:lvlJc w:val="left"/>
      <w:pPr>
        <w:tabs>
          <w:tab w:val="num" w:pos="5760"/>
        </w:tabs>
        <w:ind w:left="5760" w:hanging="360"/>
      </w:pPr>
      <w:rPr>
        <w:rFonts w:ascii="Arial" w:hAnsi="Arial" w:hint="default"/>
      </w:rPr>
    </w:lvl>
    <w:lvl w:ilvl="8" w:tplc="D44C24C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6722B7F"/>
    <w:multiLevelType w:val="multilevel"/>
    <w:tmpl w:val="97A04AB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HAns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411497"/>
    <w:multiLevelType w:val="multilevel"/>
    <w:tmpl w:val="13BA4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D4D22D0"/>
    <w:multiLevelType w:val="multilevel"/>
    <w:tmpl w:val="A114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F59350C"/>
    <w:multiLevelType w:val="hybridMultilevel"/>
    <w:tmpl w:val="506498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2872621"/>
    <w:multiLevelType w:val="hybridMultilevel"/>
    <w:tmpl w:val="CF384C78"/>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3" w15:restartNumberingAfterBreak="0">
    <w:nsid w:val="37590E64"/>
    <w:multiLevelType w:val="hybridMultilevel"/>
    <w:tmpl w:val="9B56C02A"/>
    <w:lvl w:ilvl="0" w:tplc="8B12B816">
      <w:numFmt w:val="bullet"/>
      <w:lvlText w:val=""/>
      <w:lvlJc w:val="left"/>
      <w:pPr>
        <w:ind w:left="815" w:hanging="360"/>
      </w:pPr>
      <w:rPr>
        <w:rFonts w:ascii="Symbol" w:eastAsiaTheme="minorHAnsi" w:hAnsi="Symbol" w:cstheme="minorBidi" w:hint="default"/>
      </w:rPr>
    </w:lvl>
    <w:lvl w:ilvl="1" w:tplc="04070003" w:tentative="1">
      <w:start w:val="1"/>
      <w:numFmt w:val="bullet"/>
      <w:lvlText w:val="o"/>
      <w:lvlJc w:val="left"/>
      <w:pPr>
        <w:ind w:left="1535" w:hanging="360"/>
      </w:pPr>
      <w:rPr>
        <w:rFonts w:ascii="Courier New" w:hAnsi="Courier New" w:cs="Courier New" w:hint="default"/>
      </w:rPr>
    </w:lvl>
    <w:lvl w:ilvl="2" w:tplc="04070005" w:tentative="1">
      <w:start w:val="1"/>
      <w:numFmt w:val="bullet"/>
      <w:lvlText w:val=""/>
      <w:lvlJc w:val="left"/>
      <w:pPr>
        <w:ind w:left="2255" w:hanging="360"/>
      </w:pPr>
      <w:rPr>
        <w:rFonts w:ascii="Wingdings" w:hAnsi="Wingdings" w:hint="default"/>
      </w:rPr>
    </w:lvl>
    <w:lvl w:ilvl="3" w:tplc="04070001" w:tentative="1">
      <w:start w:val="1"/>
      <w:numFmt w:val="bullet"/>
      <w:lvlText w:val=""/>
      <w:lvlJc w:val="left"/>
      <w:pPr>
        <w:ind w:left="2975" w:hanging="360"/>
      </w:pPr>
      <w:rPr>
        <w:rFonts w:ascii="Symbol" w:hAnsi="Symbol" w:hint="default"/>
      </w:rPr>
    </w:lvl>
    <w:lvl w:ilvl="4" w:tplc="04070003" w:tentative="1">
      <w:start w:val="1"/>
      <w:numFmt w:val="bullet"/>
      <w:lvlText w:val="o"/>
      <w:lvlJc w:val="left"/>
      <w:pPr>
        <w:ind w:left="3695" w:hanging="360"/>
      </w:pPr>
      <w:rPr>
        <w:rFonts w:ascii="Courier New" w:hAnsi="Courier New" w:cs="Courier New" w:hint="default"/>
      </w:rPr>
    </w:lvl>
    <w:lvl w:ilvl="5" w:tplc="04070005" w:tentative="1">
      <w:start w:val="1"/>
      <w:numFmt w:val="bullet"/>
      <w:lvlText w:val=""/>
      <w:lvlJc w:val="left"/>
      <w:pPr>
        <w:ind w:left="4415" w:hanging="360"/>
      </w:pPr>
      <w:rPr>
        <w:rFonts w:ascii="Wingdings" w:hAnsi="Wingdings" w:hint="default"/>
      </w:rPr>
    </w:lvl>
    <w:lvl w:ilvl="6" w:tplc="04070001" w:tentative="1">
      <w:start w:val="1"/>
      <w:numFmt w:val="bullet"/>
      <w:lvlText w:val=""/>
      <w:lvlJc w:val="left"/>
      <w:pPr>
        <w:ind w:left="5135" w:hanging="360"/>
      </w:pPr>
      <w:rPr>
        <w:rFonts w:ascii="Symbol" w:hAnsi="Symbol" w:hint="default"/>
      </w:rPr>
    </w:lvl>
    <w:lvl w:ilvl="7" w:tplc="04070003" w:tentative="1">
      <w:start w:val="1"/>
      <w:numFmt w:val="bullet"/>
      <w:lvlText w:val="o"/>
      <w:lvlJc w:val="left"/>
      <w:pPr>
        <w:ind w:left="5855" w:hanging="360"/>
      </w:pPr>
      <w:rPr>
        <w:rFonts w:ascii="Courier New" w:hAnsi="Courier New" w:cs="Courier New" w:hint="default"/>
      </w:rPr>
    </w:lvl>
    <w:lvl w:ilvl="8" w:tplc="04070005" w:tentative="1">
      <w:start w:val="1"/>
      <w:numFmt w:val="bullet"/>
      <w:lvlText w:val=""/>
      <w:lvlJc w:val="left"/>
      <w:pPr>
        <w:ind w:left="6575" w:hanging="360"/>
      </w:pPr>
      <w:rPr>
        <w:rFonts w:ascii="Wingdings" w:hAnsi="Wingdings" w:hint="default"/>
      </w:rPr>
    </w:lvl>
  </w:abstractNum>
  <w:abstractNum w:abstractNumId="24" w15:restartNumberingAfterBreak="0">
    <w:nsid w:val="3A865394"/>
    <w:multiLevelType w:val="hybridMultilevel"/>
    <w:tmpl w:val="5CD611B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B32397B"/>
    <w:multiLevelType w:val="hybridMultilevel"/>
    <w:tmpl w:val="CEB8F30E"/>
    <w:lvl w:ilvl="0" w:tplc="A0820C28">
      <w:start w:val="30"/>
      <w:numFmt w:val="bullet"/>
      <w:lvlText w:val=""/>
      <w:lvlJc w:val="left"/>
      <w:pPr>
        <w:ind w:left="720" w:hanging="360"/>
      </w:pPr>
      <w:rPr>
        <w:rFonts w:ascii="Symbol" w:eastAsiaTheme="minorHAnsi" w:hAnsi="Symbol"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CB70B08"/>
    <w:multiLevelType w:val="multilevel"/>
    <w:tmpl w:val="BF408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2713952"/>
    <w:multiLevelType w:val="hybridMultilevel"/>
    <w:tmpl w:val="775EE7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48A11DC"/>
    <w:multiLevelType w:val="hybridMultilevel"/>
    <w:tmpl w:val="3C06FFF4"/>
    <w:lvl w:ilvl="0" w:tplc="F03852A0">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5AF04A5"/>
    <w:multiLevelType w:val="multilevel"/>
    <w:tmpl w:val="9E5C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D267788"/>
    <w:multiLevelType w:val="hybridMultilevel"/>
    <w:tmpl w:val="7F5C664A"/>
    <w:lvl w:ilvl="0" w:tplc="A21474A6">
      <w:numFmt w:val="bullet"/>
      <w:lvlText w:val="-"/>
      <w:lvlJc w:val="left"/>
      <w:pPr>
        <w:ind w:left="6732" w:hanging="360"/>
      </w:pPr>
      <w:rPr>
        <w:rFonts w:ascii="Aptos" w:eastAsiaTheme="minorHAnsi" w:hAnsi="Aptos" w:cstheme="minorBidi" w:hint="default"/>
      </w:rPr>
    </w:lvl>
    <w:lvl w:ilvl="1" w:tplc="04070003" w:tentative="1">
      <w:start w:val="1"/>
      <w:numFmt w:val="bullet"/>
      <w:lvlText w:val="o"/>
      <w:lvlJc w:val="left"/>
      <w:pPr>
        <w:ind w:left="7452" w:hanging="360"/>
      </w:pPr>
      <w:rPr>
        <w:rFonts w:ascii="Courier New" w:hAnsi="Courier New" w:cs="Courier New" w:hint="default"/>
      </w:rPr>
    </w:lvl>
    <w:lvl w:ilvl="2" w:tplc="04070005" w:tentative="1">
      <w:start w:val="1"/>
      <w:numFmt w:val="bullet"/>
      <w:lvlText w:val=""/>
      <w:lvlJc w:val="left"/>
      <w:pPr>
        <w:ind w:left="8172" w:hanging="360"/>
      </w:pPr>
      <w:rPr>
        <w:rFonts w:ascii="Wingdings" w:hAnsi="Wingdings" w:hint="default"/>
      </w:rPr>
    </w:lvl>
    <w:lvl w:ilvl="3" w:tplc="04070001" w:tentative="1">
      <w:start w:val="1"/>
      <w:numFmt w:val="bullet"/>
      <w:lvlText w:val=""/>
      <w:lvlJc w:val="left"/>
      <w:pPr>
        <w:ind w:left="8892" w:hanging="360"/>
      </w:pPr>
      <w:rPr>
        <w:rFonts w:ascii="Symbol" w:hAnsi="Symbol" w:hint="default"/>
      </w:rPr>
    </w:lvl>
    <w:lvl w:ilvl="4" w:tplc="04070003" w:tentative="1">
      <w:start w:val="1"/>
      <w:numFmt w:val="bullet"/>
      <w:lvlText w:val="o"/>
      <w:lvlJc w:val="left"/>
      <w:pPr>
        <w:ind w:left="9612" w:hanging="360"/>
      </w:pPr>
      <w:rPr>
        <w:rFonts w:ascii="Courier New" w:hAnsi="Courier New" w:cs="Courier New" w:hint="default"/>
      </w:rPr>
    </w:lvl>
    <w:lvl w:ilvl="5" w:tplc="04070005" w:tentative="1">
      <w:start w:val="1"/>
      <w:numFmt w:val="bullet"/>
      <w:lvlText w:val=""/>
      <w:lvlJc w:val="left"/>
      <w:pPr>
        <w:ind w:left="10332" w:hanging="360"/>
      </w:pPr>
      <w:rPr>
        <w:rFonts w:ascii="Wingdings" w:hAnsi="Wingdings" w:hint="default"/>
      </w:rPr>
    </w:lvl>
    <w:lvl w:ilvl="6" w:tplc="04070001" w:tentative="1">
      <w:start w:val="1"/>
      <w:numFmt w:val="bullet"/>
      <w:lvlText w:val=""/>
      <w:lvlJc w:val="left"/>
      <w:pPr>
        <w:ind w:left="11052" w:hanging="360"/>
      </w:pPr>
      <w:rPr>
        <w:rFonts w:ascii="Symbol" w:hAnsi="Symbol" w:hint="default"/>
      </w:rPr>
    </w:lvl>
    <w:lvl w:ilvl="7" w:tplc="04070003" w:tentative="1">
      <w:start w:val="1"/>
      <w:numFmt w:val="bullet"/>
      <w:lvlText w:val="o"/>
      <w:lvlJc w:val="left"/>
      <w:pPr>
        <w:ind w:left="11772" w:hanging="360"/>
      </w:pPr>
      <w:rPr>
        <w:rFonts w:ascii="Courier New" w:hAnsi="Courier New" w:cs="Courier New" w:hint="default"/>
      </w:rPr>
    </w:lvl>
    <w:lvl w:ilvl="8" w:tplc="04070005" w:tentative="1">
      <w:start w:val="1"/>
      <w:numFmt w:val="bullet"/>
      <w:lvlText w:val=""/>
      <w:lvlJc w:val="left"/>
      <w:pPr>
        <w:ind w:left="12492" w:hanging="360"/>
      </w:pPr>
      <w:rPr>
        <w:rFonts w:ascii="Wingdings" w:hAnsi="Wingdings" w:hint="default"/>
      </w:rPr>
    </w:lvl>
  </w:abstractNum>
  <w:abstractNum w:abstractNumId="31" w15:restartNumberingAfterBreak="0">
    <w:nsid w:val="4D2C64FC"/>
    <w:multiLevelType w:val="hybridMultilevel"/>
    <w:tmpl w:val="BD10B6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0A17BD6"/>
    <w:multiLevelType w:val="hybridMultilevel"/>
    <w:tmpl w:val="43B60D1A"/>
    <w:lvl w:ilvl="0" w:tplc="C3541038">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36109E0"/>
    <w:multiLevelType w:val="multilevel"/>
    <w:tmpl w:val="1206F5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36A5BAA"/>
    <w:multiLevelType w:val="hybridMultilevel"/>
    <w:tmpl w:val="31A4DE92"/>
    <w:lvl w:ilvl="0" w:tplc="4274D7CC">
      <w:start w:val="1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7337BC7"/>
    <w:multiLevelType w:val="multilevel"/>
    <w:tmpl w:val="BC42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8700A87"/>
    <w:multiLevelType w:val="multilevel"/>
    <w:tmpl w:val="04E2A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481CC8"/>
    <w:multiLevelType w:val="multilevel"/>
    <w:tmpl w:val="DC9A7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C8913E2"/>
    <w:multiLevelType w:val="multilevel"/>
    <w:tmpl w:val="108E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0E65ED"/>
    <w:multiLevelType w:val="multilevel"/>
    <w:tmpl w:val="F3747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2908B2"/>
    <w:multiLevelType w:val="hybridMultilevel"/>
    <w:tmpl w:val="75D4CB8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B1303D"/>
    <w:multiLevelType w:val="hybridMultilevel"/>
    <w:tmpl w:val="82C2E186"/>
    <w:lvl w:ilvl="0" w:tplc="C3541038">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44D0894"/>
    <w:multiLevelType w:val="multilevel"/>
    <w:tmpl w:val="8DEE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57D0A89"/>
    <w:multiLevelType w:val="multilevel"/>
    <w:tmpl w:val="9E408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6B83AD7"/>
    <w:multiLevelType w:val="hybridMultilevel"/>
    <w:tmpl w:val="032AB1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8367B63"/>
    <w:multiLevelType w:val="multilevel"/>
    <w:tmpl w:val="CCB25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8576A1B"/>
    <w:multiLevelType w:val="multilevel"/>
    <w:tmpl w:val="B4B889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7453738">
    <w:abstractNumId w:val="10"/>
  </w:num>
  <w:num w:numId="2" w16cid:durableId="1682127360">
    <w:abstractNumId w:val="9"/>
  </w:num>
  <w:num w:numId="3" w16cid:durableId="15885470">
    <w:abstractNumId w:val="25"/>
  </w:num>
  <w:num w:numId="4" w16cid:durableId="300961440">
    <w:abstractNumId w:val="6"/>
  </w:num>
  <w:num w:numId="5" w16cid:durableId="959652906">
    <w:abstractNumId w:val="46"/>
  </w:num>
  <w:num w:numId="6" w16cid:durableId="366952134">
    <w:abstractNumId w:val="14"/>
  </w:num>
  <w:num w:numId="7" w16cid:durableId="1515487144">
    <w:abstractNumId w:val="17"/>
  </w:num>
  <w:num w:numId="8" w16cid:durableId="333147983">
    <w:abstractNumId w:val="18"/>
  </w:num>
  <w:num w:numId="9" w16cid:durableId="528685692">
    <w:abstractNumId w:val="9"/>
  </w:num>
  <w:num w:numId="10" w16cid:durableId="736514180">
    <w:abstractNumId w:val="15"/>
  </w:num>
  <w:num w:numId="11" w16cid:durableId="2013801805">
    <w:abstractNumId w:val="33"/>
  </w:num>
  <w:num w:numId="12" w16cid:durableId="315496126">
    <w:abstractNumId w:val="2"/>
  </w:num>
  <w:num w:numId="13" w16cid:durableId="121192307">
    <w:abstractNumId w:val="38"/>
  </w:num>
  <w:num w:numId="14" w16cid:durableId="546187894">
    <w:abstractNumId w:val="23"/>
  </w:num>
  <w:num w:numId="15" w16cid:durableId="1278757232">
    <w:abstractNumId w:val="3"/>
  </w:num>
  <w:num w:numId="16" w16cid:durableId="2102867865">
    <w:abstractNumId w:val="22"/>
  </w:num>
  <w:num w:numId="17" w16cid:durableId="1050808941">
    <w:abstractNumId w:val="36"/>
  </w:num>
  <w:num w:numId="18" w16cid:durableId="1921600574">
    <w:abstractNumId w:val="19"/>
  </w:num>
  <w:num w:numId="19" w16cid:durableId="273875792">
    <w:abstractNumId w:val="35"/>
  </w:num>
  <w:num w:numId="20" w16cid:durableId="67577987">
    <w:abstractNumId w:val="5"/>
  </w:num>
  <w:num w:numId="21" w16cid:durableId="898632172">
    <w:abstractNumId w:val="20"/>
  </w:num>
  <w:num w:numId="22" w16cid:durableId="1915699073">
    <w:abstractNumId w:val="45"/>
  </w:num>
  <w:num w:numId="23" w16cid:durableId="1111516475">
    <w:abstractNumId w:val="39"/>
  </w:num>
  <w:num w:numId="24" w16cid:durableId="2096898420">
    <w:abstractNumId w:val="13"/>
  </w:num>
  <w:num w:numId="25" w16cid:durableId="748499723">
    <w:abstractNumId w:val="8"/>
  </w:num>
  <w:num w:numId="26" w16cid:durableId="1006710349">
    <w:abstractNumId w:val="42"/>
  </w:num>
  <w:num w:numId="27" w16cid:durableId="1657493302">
    <w:abstractNumId w:val="37"/>
  </w:num>
  <w:num w:numId="28" w16cid:durableId="44069580">
    <w:abstractNumId w:val="43"/>
  </w:num>
  <w:num w:numId="29" w16cid:durableId="249850558">
    <w:abstractNumId w:val="26"/>
  </w:num>
  <w:num w:numId="30" w16cid:durableId="1844009053">
    <w:abstractNumId w:val="29"/>
  </w:num>
  <w:num w:numId="31" w16cid:durableId="75637945">
    <w:abstractNumId w:val="44"/>
  </w:num>
  <w:num w:numId="32" w16cid:durableId="1606956346">
    <w:abstractNumId w:val="27"/>
  </w:num>
  <w:num w:numId="33" w16cid:durableId="1654677110">
    <w:abstractNumId w:val="0"/>
  </w:num>
  <w:num w:numId="34" w16cid:durableId="2139755652">
    <w:abstractNumId w:val="30"/>
  </w:num>
  <w:num w:numId="35" w16cid:durableId="53282692">
    <w:abstractNumId w:val="41"/>
  </w:num>
  <w:num w:numId="36" w16cid:durableId="1234581504">
    <w:abstractNumId w:val="12"/>
  </w:num>
  <w:num w:numId="37" w16cid:durableId="2055227463">
    <w:abstractNumId w:val="4"/>
  </w:num>
  <w:num w:numId="38" w16cid:durableId="1317761773">
    <w:abstractNumId w:val="32"/>
  </w:num>
  <w:num w:numId="39" w16cid:durableId="907960287">
    <w:abstractNumId w:val="24"/>
  </w:num>
  <w:num w:numId="40" w16cid:durableId="207962677">
    <w:abstractNumId w:val="21"/>
  </w:num>
  <w:num w:numId="41" w16cid:durableId="2057003190">
    <w:abstractNumId w:val="1"/>
  </w:num>
  <w:num w:numId="42" w16cid:durableId="2071803814">
    <w:abstractNumId w:val="7"/>
  </w:num>
  <w:num w:numId="43" w16cid:durableId="1205480070">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44" w16cid:durableId="1168524712">
    <w:abstractNumId w:val="11"/>
  </w:num>
  <w:num w:numId="45" w16cid:durableId="1131897693">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46" w16cid:durableId="2082174369">
    <w:abstractNumId w:val="40"/>
  </w:num>
  <w:num w:numId="47" w16cid:durableId="1697658414">
    <w:abstractNumId w:val="31"/>
  </w:num>
  <w:num w:numId="48" w16cid:durableId="1483741392">
    <w:abstractNumId w:val="16"/>
  </w:num>
  <w:num w:numId="49" w16cid:durableId="1796635939">
    <w:abstractNumId w:val="28"/>
  </w:num>
  <w:num w:numId="50" w16cid:durableId="49453585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E7A"/>
    <w:rsid w:val="00000077"/>
    <w:rsid w:val="000001F3"/>
    <w:rsid w:val="000021D8"/>
    <w:rsid w:val="00007522"/>
    <w:rsid w:val="00011902"/>
    <w:rsid w:val="00014D6A"/>
    <w:rsid w:val="000153E0"/>
    <w:rsid w:val="00017C9E"/>
    <w:rsid w:val="00017F7D"/>
    <w:rsid w:val="00024C78"/>
    <w:rsid w:val="00026175"/>
    <w:rsid w:val="0005005F"/>
    <w:rsid w:val="00061852"/>
    <w:rsid w:val="00063C3F"/>
    <w:rsid w:val="000641E9"/>
    <w:rsid w:val="00071FEA"/>
    <w:rsid w:val="00080CBC"/>
    <w:rsid w:val="00081186"/>
    <w:rsid w:val="0008250E"/>
    <w:rsid w:val="00084428"/>
    <w:rsid w:val="0009049E"/>
    <w:rsid w:val="000913F7"/>
    <w:rsid w:val="00091982"/>
    <w:rsid w:val="0009340C"/>
    <w:rsid w:val="0009409D"/>
    <w:rsid w:val="000A0731"/>
    <w:rsid w:val="000A1056"/>
    <w:rsid w:val="000A140A"/>
    <w:rsid w:val="000A21C3"/>
    <w:rsid w:val="000A6B96"/>
    <w:rsid w:val="000B51AA"/>
    <w:rsid w:val="000C38E6"/>
    <w:rsid w:val="000C3E33"/>
    <w:rsid w:val="000C5B32"/>
    <w:rsid w:val="000D0843"/>
    <w:rsid w:val="000D1B04"/>
    <w:rsid w:val="000D1F4D"/>
    <w:rsid w:val="000D23E4"/>
    <w:rsid w:val="000E0761"/>
    <w:rsid w:val="000E1760"/>
    <w:rsid w:val="000E34E2"/>
    <w:rsid w:val="000E74E2"/>
    <w:rsid w:val="000F0BCA"/>
    <w:rsid w:val="000F192D"/>
    <w:rsid w:val="000F3133"/>
    <w:rsid w:val="000F541A"/>
    <w:rsid w:val="000F6269"/>
    <w:rsid w:val="00103082"/>
    <w:rsid w:val="00107FA6"/>
    <w:rsid w:val="00110EFB"/>
    <w:rsid w:val="001150EB"/>
    <w:rsid w:val="00121D9E"/>
    <w:rsid w:val="00124B13"/>
    <w:rsid w:val="00130D1D"/>
    <w:rsid w:val="00131222"/>
    <w:rsid w:val="00131944"/>
    <w:rsid w:val="00132C75"/>
    <w:rsid w:val="00133179"/>
    <w:rsid w:val="001346D2"/>
    <w:rsid w:val="00136BC5"/>
    <w:rsid w:val="0013793D"/>
    <w:rsid w:val="001402F6"/>
    <w:rsid w:val="001414EF"/>
    <w:rsid w:val="001524AC"/>
    <w:rsid w:val="00152FEB"/>
    <w:rsid w:val="0015535C"/>
    <w:rsid w:val="00157533"/>
    <w:rsid w:val="001579DA"/>
    <w:rsid w:val="00160841"/>
    <w:rsid w:val="0016503B"/>
    <w:rsid w:val="00167E94"/>
    <w:rsid w:val="00167F36"/>
    <w:rsid w:val="001710C8"/>
    <w:rsid w:val="00172210"/>
    <w:rsid w:val="001760ED"/>
    <w:rsid w:val="00177E17"/>
    <w:rsid w:val="00182837"/>
    <w:rsid w:val="001854D7"/>
    <w:rsid w:val="00190082"/>
    <w:rsid w:val="00190B25"/>
    <w:rsid w:val="00190F66"/>
    <w:rsid w:val="00192B61"/>
    <w:rsid w:val="00193DFB"/>
    <w:rsid w:val="001A3577"/>
    <w:rsid w:val="001B07BB"/>
    <w:rsid w:val="001B0D54"/>
    <w:rsid w:val="001B7D12"/>
    <w:rsid w:val="001C0FD7"/>
    <w:rsid w:val="001C2AA7"/>
    <w:rsid w:val="001C312C"/>
    <w:rsid w:val="001C39CB"/>
    <w:rsid w:val="001C44BD"/>
    <w:rsid w:val="001D08EB"/>
    <w:rsid w:val="001E1F60"/>
    <w:rsid w:val="001E67F1"/>
    <w:rsid w:val="001F0E32"/>
    <w:rsid w:val="0020441F"/>
    <w:rsid w:val="00204825"/>
    <w:rsid w:val="00207975"/>
    <w:rsid w:val="00212EC6"/>
    <w:rsid w:val="00216199"/>
    <w:rsid w:val="002171EE"/>
    <w:rsid w:val="00223948"/>
    <w:rsid w:val="00223998"/>
    <w:rsid w:val="002248BB"/>
    <w:rsid w:val="00224E9D"/>
    <w:rsid w:val="002263EF"/>
    <w:rsid w:val="002306BA"/>
    <w:rsid w:val="002377DF"/>
    <w:rsid w:val="00243C93"/>
    <w:rsid w:val="00252B1E"/>
    <w:rsid w:val="00256C50"/>
    <w:rsid w:val="00266F5C"/>
    <w:rsid w:val="00267F50"/>
    <w:rsid w:val="00272DFB"/>
    <w:rsid w:val="00275AF5"/>
    <w:rsid w:val="00276C93"/>
    <w:rsid w:val="002809F6"/>
    <w:rsid w:val="00285715"/>
    <w:rsid w:val="00291033"/>
    <w:rsid w:val="0029650E"/>
    <w:rsid w:val="00296B7C"/>
    <w:rsid w:val="002A17F6"/>
    <w:rsid w:val="002A24DD"/>
    <w:rsid w:val="002A4741"/>
    <w:rsid w:val="002B00F7"/>
    <w:rsid w:val="002B0390"/>
    <w:rsid w:val="002C129B"/>
    <w:rsid w:val="002C2586"/>
    <w:rsid w:val="002C4C0E"/>
    <w:rsid w:val="002D02B7"/>
    <w:rsid w:val="002D38B9"/>
    <w:rsid w:val="002D68EC"/>
    <w:rsid w:val="002E03DE"/>
    <w:rsid w:val="002E5823"/>
    <w:rsid w:val="002E5BE8"/>
    <w:rsid w:val="002F0FF1"/>
    <w:rsid w:val="002F7B3F"/>
    <w:rsid w:val="0030204D"/>
    <w:rsid w:val="00304579"/>
    <w:rsid w:val="00305C8B"/>
    <w:rsid w:val="00310158"/>
    <w:rsid w:val="00311851"/>
    <w:rsid w:val="00317DAB"/>
    <w:rsid w:val="0032061B"/>
    <w:rsid w:val="00320F81"/>
    <w:rsid w:val="00323624"/>
    <w:rsid w:val="003247F4"/>
    <w:rsid w:val="0032507A"/>
    <w:rsid w:val="003257EB"/>
    <w:rsid w:val="003310E9"/>
    <w:rsid w:val="00331DA1"/>
    <w:rsid w:val="0033496E"/>
    <w:rsid w:val="00342EA7"/>
    <w:rsid w:val="003515CE"/>
    <w:rsid w:val="00352135"/>
    <w:rsid w:val="0036610B"/>
    <w:rsid w:val="00370619"/>
    <w:rsid w:val="0037478B"/>
    <w:rsid w:val="00375D0B"/>
    <w:rsid w:val="00383C00"/>
    <w:rsid w:val="00384A9F"/>
    <w:rsid w:val="0038795C"/>
    <w:rsid w:val="0039105C"/>
    <w:rsid w:val="00391F2A"/>
    <w:rsid w:val="00396DD9"/>
    <w:rsid w:val="003974C2"/>
    <w:rsid w:val="003A1386"/>
    <w:rsid w:val="003A188B"/>
    <w:rsid w:val="003A35CF"/>
    <w:rsid w:val="003A76DA"/>
    <w:rsid w:val="003A7F2F"/>
    <w:rsid w:val="003B18AC"/>
    <w:rsid w:val="003B2BA5"/>
    <w:rsid w:val="003B5482"/>
    <w:rsid w:val="003C044B"/>
    <w:rsid w:val="003C089C"/>
    <w:rsid w:val="003C175B"/>
    <w:rsid w:val="003C2F2F"/>
    <w:rsid w:val="003C3259"/>
    <w:rsid w:val="003D1783"/>
    <w:rsid w:val="003D3E59"/>
    <w:rsid w:val="003D436A"/>
    <w:rsid w:val="003D74FB"/>
    <w:rsid w:val="003E09D5"/>
    <w:rsid w:val="003E6B9C"/>
    <w:rsid w:val="003F0258"/>
    <w:rsid w:val="003F2200"/>
    <w:rsid w:val="003F2B6C"/>
    <w:rsid w:val="003F4B24"/>
    <w:rsid w:val="003F4C59"/>
    <w:rsid w:val="003F5229"/>
    <w:rsid w:val="00405A0D"/>
    <w:rsid w:val="004076E7"/>
    <w:rsid w:val="00410D27"/>
    <w:rsid w:val="004126B5"/>
    <w:rsid w:val="00420A43"/>
    <w:rsid w:val="00420F01"/>
    <w:rsid w:val="0042450F"/>
    <w:rsid w:val="00426F75"/>
    <w:rsid w:val="00431B31"/>
    <w:rsid w:val="00434ED5"/>
    <w:rsid w:val="00446C15"/>
    <w:rsid w:val="00452B4B"/>
    <w:rsid w:val="00465625"/>
    <w:rsid w:val="004669A6"/>
    <w:rsid w:val="00483E18"/>
    <w:rsid w:val="00484A1C"/>
    <w:rsid w:val="0048510C"/>
    <w:rsid w:val="00492A76"/>
    <w:rsid w:val="00492E82"/>
    <w:rsid w:val="00494551"/>
    <w:rsid w:val="004953DD"/>
    <w:rsid w:val="00495540"/>
    <w:rsid w:val="00496036"/>
    <w:rsid w:val="00496324"/>
    <w:rsid w:val="004A1D42"/>
    <w:rsid w:val="004A1E24"/>
    <w:rsid w:val="004A78F2"/>
    <w:rsid w:val="004B2D0E"/>
    <w:rsid w:val="004B4C53"/>
    <w:rsid w:val="004B5A5A"/>
    <w:rsid w:val="004B74F3"/>
    <w:rsid w:val="004C1424"/>
    <w:rsid w:val="004C1AAB"/>
    <w:rsid w:val="004C3021"/>
    <w:rsid w:val="004C3E34"/>
    <w:rsid w:val="004C473A"/>
    <w:rsid w:val="004C5D50"/>
    <w:rsid w:val="004C7A07"/>
    <w:rsid w:val="004D2D09"/>
    <w:rsid w:val="004D3EF7"/>
    <w:rsid w:val="004D40EA"/>
    <w:rsid w:val="004D7078"/>
    <w:rsid w:val="004D711A"/>
    <w:rsid w:val="004E37C5"/>
    <w:rsid w:val="004E3A9E"/>
    <w:rsid w:val="004E49B5"/>
    <w:rsid w:val="004F470C"/>
    <w:rsid w:val="004F5E6D"/>
    <w:rsid w:val="004F6DE4"/>
    <w:rsid w:val="00504FC2"/>
    <w:rsid w:val="005102B3"/>
    <w:rsid w:val="00514A35"/>
    <w:rsid w:val="00516F31"/>
    <w:rsid w:val="00520242"/>
    <w:rsid w:val="00523DA3"/>
    <w:rsid w:val="005244C8"/>
    <w:rsid w:val="00526688"/>
    <w:rsid w:val="00527DF4"/>
    <w:rsid w:val="00543948"/>
    <w:rsid w:val="00545E3A"/>
    <w:rsid w:val="00546209"/>
    <w:rsid w:val="00552594"/>
    <w:rsid w:val="00553128"/>
    <w:rsid w:val="00553C48"/>
    <w:rsid w:val="00553E7C"/>
    <w:rsid w:val="00555F1A"/>
    <w:rsid w:val="005604CF"/>
    <w:rsid w:val="00562D2A"/>
    <w:rsid w:val="00563E08"/>
    <w:rsid w:val="0056527E"/>
    <w:rsid w:val="0057186F"/>
    <w:rsid w:val="00571B29"/>
    <w:rsid w:val="00573EEA"/>
    <w:rsid w:val="00574AFA"/>
    <w:rsid w:val="00574EE9"/>
    <w:rsid w:val="005754AF"/>
    <w:rsid w:val="00580C6D"/>
    <w:rsid w:val="005817D0"/>
    <w:rsid w:val="00582BD1"/>
    <w:rsid w:val="00584879"/>
    <w:rsid w:val="00585E7A"/>
    <w:rsid w:val="0058728F"/>
    <w:rsid w:val="0058736E"/>
    <w:rsid w:val="00587492"/>
    <w:rsid w:val="00592AF1"/>
    <w:rsid w:val="00596838"/>
    <w:rsid w:val="005A0B44"/>
    <w:rsid w:val="005B03D6"/>
    <w:rsid w:val="005B392E"/>
    <w:rsid w:val="005B7FF7"/>
    <w:rsid w:val="005C5AC4"/>
    <w:rsid w:val="005C7411"/>
    <w:rsid w:val="005C7AFE"/>
    <w:rsid w:val="005D2206"/>
    <w:rsid w:val="005D664D"/>
    <w:rsid w:val="005E0591"/>
    <w:rsid w:val="005E4A7A"/>
    <w:rsid w:val="005E76CC"/>
    <w:rsid w:val="00605572"/>
    <w:rsid w:val="0061313C"/>
    <w:rsid w:val="006138E4"/>
    <w:rsid w:val="00615D8E"/>
    <w:rsid w:val="0061619F"/>
    <w:rsid w:val="006237F4"/>
    <w:rsid w:val="006241D7"/>
    <w:rsid w:val="00624D75"/>
    <w:rsid w:val="00633E8F"/>
    <w:rsid w:val="00636021"/>
    <w:rsid w:val="00637423"/>
    <w:rsid w:val="0064090A"/>
    <w:rsid w:val="006431CE"/>
    <w:rsid w:val="00644443"/>
    <w:rsid w:val="006467CD"/>
    <w:rsid w:val="006473E4"/>
    <w:rsid w:val="0065418B"/>
    <w:rsid w:val="00655CF2"/>
    <w:rsid w:val="006566A6"/>
    <w:rsid w:val="00656BD7"/>
    <w:rsid w:val="00657BD5"/>
    <w:rsid w:val="00657E62"/>
    <w:rsid w:val="006649C4"/>
    <w:rsid w:val="00676C2A"/>
    <w:rsid w:val="0068333E"/>
    <w:rsid w:val="006863D1"/>
    <w:rsid w:val="0068767A"/>
    <w:rsid w:val="0069145F"/>
    <w:rsid w:val="0069191E"/>
    <w:rsid w:val="00696FF9"/>
    <w:rsid w:val="0069749F"/>
    <w:rsid w:val="006A38EA"/>
    <w:rsid w:val="006A4874"/>
    <w:rsid w:val="006A7875"/>
    <w:rsid w:val="006A7F46"/>
    <w:rsid w:val="006B2B57"/>
    <w:rsid w:val="006B7D6F"/>
    <w:rsid w:val="006C49D8"/>
    <w:rsid w:val="006C5C1B"/>
    <w:rsid w:val="006C6DE2"/>
    <w:rsid w:val="006D5AEE"/>
    <w:rsid w:val="006D665F"/>
    <w:rsid w:val="006D732B"/>
    <w:rsid w:val="006E3C9C"/>
    <w:rsid w:val="006E4442"/>
    <w:rsid w:val="006E466D"/>
    <w:rsid w:val="006E540A"/>
    <w:rsid w:val="006E5820"/>
    <w:rsid w:val="006F0F91"/>
    <w:rsid w:val="006F4226"/>
    <w:rsid w:val="006F7591"/>
    <w:rsid w:val="006F7F8B"/>
    <w:rsid w:val="007006D6"/>
    <w:rsid w:val="007050FC"/>
    <w:rsid w:val="007063F9"/>
    <w:rsid w:val="00711245"/>
    <w:rsid w:val="00712989"/>
    <w:rsid w:val="00713CBA"/>
    <w:rsid w:val="0071413C"/>
    <w:rsid w:val="00714BE5"/>
    <w:rsid w:val="00716428"/>
    <w:rsid w:val="00717AD7"/>
    <w:rsid w:val="00722B96"/>
    <w:rsid w:val="00725DE7"/>
    <w:rsid w:val="007301FF"/>
    <w:rsid w:val="0073550F"/>
    <w:rsid w:val="00740046"/>
    <w:rsid w:val="0074508E"/>
    <w:rsid w:val="00747AFD"/>
    <w:rsid w:val="00751D51"/>
    <w:rsid w:val="0075545A"/>
    <w:rsid w:val="00755C18"/>
    <w:rsid w:val="00756C05"/>
    <w:rsid w:val="0076013F"/>
    <w:rsid w:val="00763026"/>
    <w:rsid w:val="00764815"/>
    <w:rsid w:val="00764928"/>
    <w:rsid w:val="00767B98"/>
    <w:rsid w:val="0077215D"/>
    <w:rsid w:val="007824B5"/>
    <w:rsid w:val="0078334D"/>
    <w:rsid w:val="007933DE"/>
    <w:rsid w:val="007A0A98"/>
    <w:rsid w:val="007B0FB3"/>
    <w:rsid w:val="007B61E5"/>
    <w:rsid w:val="007B633E"/>
    <w:rsid w:val="007B6F52"/>
    <w:rsid w:val="007C04C8"/>
    <w:rsid w:val="007C16C8"/>
    <w:rsid w:val="007C3572"/>
    <w:rsid w:val="007C3DC5"/>
    <w:rsid w:val="007C4840"/>
    <w:rsid w:val="007C630E"/>
    <w:rsid w:val="007D0079"/>
    <w:rsid w:val="007D376A"/>
    <w:rsid w:val="007D3D87"/>
    <w:rsid w:val="007E0067"/>
    <w:rsid w:val="007E1A81"/>
    <w:rsid w:val="007E2221"/>
    <w:rsid w:val="007E5AC5"/>
    <w:rsid w:val="007E7F55"/>
    <w:rsid w:val="007F22E5"/>
    <w:rsid w:val="00803141"/>
    <w:rsid w:val="008031A5"/>
    <w:rsid w:val="0080442F"/>
    <w:rsid w:val="008055F8"/>
    <w:rsid w:val="00812962"/>
    <w:rsid w:val="00820A5D"/>
    <w:rsid w:val="0082233F"/>
    <w:rsid w:val="00822ECC"/>
    <w:rsid w:val="00825796"/>
    <w:rsid w:val="00830047"/>
    <w:rsid w:val="00832018"/>
    <w:rsid w:val="008330C7"/>
    <w:rsid w:val="008467AC"/>
    <w:rsid w:val="00850D6E"/>
    <w:rsid w:val="00852D75"/>
    <w:rsid w:val="00856663"/>
    <w:rsid w:val="00860F06"/>
    <w:rsid w:val="00867361"/>
    <w:rsid w:val="008802DD"/>
    <w:rsid w:val="0088311B"/>
    <w:rsid w:val="0089072A"/>
    <w:rsid w:val="008909DF"/>
    <w:rsid w:val="00895AE7"/>
    <w:rsid w:val="00896554"/>
    <w:rsid w:val="008A0DA8"/>
    <w:rsid w:val="008A1D7F"/>
    <w:rsid w:val="008A64C8"/>
    <w:rsid w:val="008A7A34"/>
    <w:rsid w:val="008B1AF4"/>
    <w:rsid w:val="008C0D79"/>
    <w:rsid w:val="008C75AC"/>
    <w:rsid w:val="008D00BF"/>
    <w:rsid w:val="008D08F1"/>
    <w:rsid w:val="008D38ED"/>
    <w:rsid w:val="008D4D6E"/>
    <w:rsid w:val="008D7DB2"/>
    <w:rsid w:val="008E28A5"/>
    <w:rsid w:val="008F14DB"/>
    <w:rsid w:val="008F3AF9"/>
    <w:rsid w:val="008F4829"/>
    <w:rsid w:val="008F508C"/>
    <w:rsid w:val="008F7419"/>
    <w:rsid w:val="00903917"/>
    <w:rsid w:val="0091064E"/>
    <w:rsid w:val="00915407"/>
    <w:rsid w:val="009176B1"/>
    <w:rsid w:val="00917E46"/>
    <w:rsid w:val="00920B24"/>
    <w:rsid w:val="00922862"/>
    <w:rsid w:val="00930189"/>
    <w:rsid w:val="00932164"/>
    <w:rsid w:val="009367B6"/>
    <w:rsid w:val="00945F90"/>
    <w:rsid w:val="00954B52"/>
    <w:rsid w:val="009563D2"/>
    <w:rsid w:val="00963C50"/>
    <w:rsid w:val="00972520"/>
    <w:rsid w:val="00972F44"/>
    <w:rsid w:val="00983093"/>
    <w:rsid w:val="00983A77"/>
    <w:rsid w:val="00984C56"/>
    <w:rsid w:val="00991A3A"/>
    <w:rsid w:val="00992C56"/>
    <w:rsid w:val="009934FF"/>
    <w:rsid w:val="00994206"/>
    <w:rsid w:val="009943C3"/>
    <w:rsid w:val="00996309"/>
    <w:rsid w:val="00997FF8"/>
    <w:rsid w:val="009A19AC"/>
    <w:rsid w:val="009B0519"/>
    <w:rsid w:val="009B1839"/>
    <w:rsid w:val="009B1A0A"/>
    <w:rsid w:val="009B56EF"/>
    <w:rsid w:val="009B690E"/>
    <w:rsid w:val="009B7F2A"/>
    <w:rsid w:val="009C0671"/>
    <w:rsid w:val="009C2256"/>
    <w:rsid w:val="009C3349"/>
    <w:rsid w:val="009D0720"/>
    <w:rsid w:val="009E2246"/>
    <w:rsid w:val="009E72D0"/>
    <w:rsid w:val="009E7455"/>
    <w:rsid w:val="009F2539"/>
    <w:rsid w:val="009F4C47"/>
    <w:rsid w:val="009F579A"/>
    <w:rsid w:val="009F7199"/>
    <w:rsid w:val="009F7341"/>
    <w:rsid w:val="00A043F9"/>
    <w:rsid w:val="00A04F10"/>
    <w:rsid w:val="00A077BA"/>
    <w:rsid w:val="00A140D7"/>
    <w:rsid w:val="00A17211"/>
    <w:rsid w:val="00A23DE7"/>
    <w:rsid w:val="00A2411A"/>
    <w:rsid w:val="00A2447E"/>
    <w:rsid w:val="00A25E99"/>
    <w:rsid w:val="00A317F5"/>
    <w:rsid w:val="00A34660"/>
    <w:rsid w:val="00A3594A"/>
    <w:rsid w:val="00A37DA7"/>
    <w:rsid w:val="00A4327B"/>
    <w:rsid w:val="00A4662E"/>
    <w:rsid w:val="00A46D95"/>
    <w:rsid w:val="00A47232"/>
    <w:rsid w:val="00A53A48"/>
    <w:rsid w:val="00A57872"/>
    <w:rsid w:val="00A66A76"/>
    <w:rsid w:val="00A74F0F"/>
    <w:rsid w:val="00A77855"/>
    <w:rsid w:val="00A81013"/>
    <w:rsid w:val="00A81467"/>
    <w:rsid w:val="00A81492"/>
    <w:rsid w:val="00A86F2B"/>
    <w:rsid w:val="00A91A5F"/>
    <w:rsid w:val="00A93606"/>
    <w:rsid w:val="00A93723"/>
    <w:rsid w:val="00A96B18"/>
    <w:rsid w:val="00A97EE7"/>
    <w:rsid w:val="00AA2FB2"/>
    <w:rsid w:val="00AA567D"/>
    <w:rsid w:val="00AA6B62"/>
    <w:rsid w:val="00AA7290"/>
    <w:rsid w:val="00AB0EF0"/>
    <w:rsid w:val="00AB4DD5"/>
    <w:rsid w:val="00AC16E6"/>
    <w:rsid w:val="00AC3645"/>
    <w:rsid w:val="00AC3B77"/>
    <w:rsid w:val="00AC7EA5"/>
    <w:rsid w:val="00AD2182"/>
    <w:rsid w:val="00AD5325"/>
    <w:rsid w:val="00AD7C10"/>
    <w:rsid w:val="00AE1908"/>
    <w:rsid w:val="00AE4EFE"/>
    <w:rsid w:val="00AE4F9B"/>
    <w:rsid w:val="00AE580C"/>
    <w:rsid w:val="00AE5A92"/>
    <w:rsid w:val="00AF0847"/>
    <w:rsid w:val="00AF2AA4"/>
    <w:rsid w:val="00AF4298"/>
    <w:rsid w:val="00AF6B6C"/>
    <w:rsid w:val="00B02980"/>
    <w:rsid w:val="00B06B1D"/>
    <w:rsid w:val="00B07245"/>
    <w:rsid w:val="00B1058E"/>
    <w:rsid w:val="00B160AC"/>
    <w:rsid w:val="00B16DF4"/>
    <w:rsid w:val="00B25D31"/>
    <w:rsid w:val="00B34553"/>
    <w:rsid w:val="00B37292"/>
    <w:rsid w:val="00B44452"/>
    <w:rsid w:val="00B5380D"/>
    <w:rsid w:val="00B55C59"/>
    <w:rsid w:val="00B575FF"/>
    <w:rsid w:val="00B6377D"/>
    <w:rsid w:val="00B74624"/>
    <w:rsid w:val="00B74D9B"/>
    <w:rsid w:val="00B81963"/>
    <w:rsid w:val="00B837C4"/>
    <w:rsid w:val="00B83A3D"/>
    <w:rsid w:val="00B9416A"/>
    <w:rsid w:val="00B958F5"/>
    <w:rsid w:val="00BA6A68"/>
    <w:rsid w:val="00BA6DB4"/>
    <w:rsid w:val="00BB3295"/>
    <w:rsid w:val="00BC077C"/>
    <w:rsid w:val="00BC31A4"/>
    <w:rsid w:val="00BD2989"/>
    <w:rsid w:val="00BD2EC5"/>
    <w:rsid w:val="00BD6975"/>
    <w:rsid w:val="00BD6DED"/>
    <w:rsid w:val="00BE10AE"/>
    <w:rsid w:val="00BE11BC"/>
    <w:rsid w:val="00BE2F00"/>
    <w:rsid w:val="00BE7051"/>
    <w:rsid w:val="00BE773A"/>
    <w:rsid w:val="00BF0573"/>
    <w:rsid w:val="00BF2EF3"/>
    <w:rsid w:val="00BF52A1"/>
    <w:rsid w:val="00BF6840"/>
    <w:rsid w:val="00C010D9"/>
    <w:rsid w:val="00C03022"/>
    <w:rsid w:val="00C0370B"/>
    <w:rsid w:val="00C05CDC"/>
    <w:rsid w:val="00C15D56"/>
    <w:rsid w:val="00C20AE0"/>
    <w:rsid w:val="00C233AF"/>
    <w:rsid w:val="00C272AD"/>
    <w:rsid w:val="00C308A6"/>
    <w:rsid w:val="00C332A1"/>
    <w:rsid w:val="00C3488C"/>
    <w:rsid w:val="00C359DA"/>
    <w:rsid w:val="00C36ABC"/>
    <w:rsid w:val="00C43CF1"/>
    <w:rsid w:val="00C4535B"/>
    <w:rsid w:val="00C4631A"/>
    <w:rsid w:val="00C476CE"/>
    <w:rsid w:val="00C51FF0"/>
    <w:rsid w:val="00C5547B"/>
    <w:rsid w:val="00C60E1A"/>
    <w:rsid w:val="00C61414"/>
    <w:rsid w:val="00C63110"/>
    <w:rsid w:val="00C71A23"/>
    <w:rsid w:val="00C721D3"/>
    <w:rsid w:val="00C738EE"/>
    <w:rsid w:val="00C74B6F"/>
    <w:rsid w:val="00C74D57"/>
    <w:rsid w:val="00C802BA"/>
    <w:rsid w:val="00C805A0"/>
    <w:rsid w:val="00C80931"/>
    <w:rsid w:val="00C823A9"/>
    <w:rsid w:val="00C835E4"/>
    <w:rsid w:val="00C860F3"/>
    <w:rsid w:val="00C866EC"/>
    <w:rsid w:val="00C86737"/>
    <w:rsid w:val="00C870AD"/>
    <w:rsid w:val="00C8736F"/>
    <w:rsid w:val="00C932E5"/>
    <w:rsid w:val="00C958A3"/>
    <w:rsid w:val="00CA1F50"/>
    <w:rsid w:val="00CB1DFE"/>
    <w:rsid w:val="00CB1FB4"/>
    <w:rsid w:val="00CB2E0B"/>
    <w:rsid w:val="00CC1936"/>
    <w:rsid w:val="00CC2032"/>
    <w:rsid w:val="00CC4C28"/>
    <w:rsid w:val="00CC60FC"/>
    <w:rsid w:val="00CD497E"/>
    <w:rsid w:val="00CD4E03"/>
    <w:rsid w:val="00CE1BC9"/>
    <w:rsid w:val="00CE30FC"/>
    <w:rsid w:val="00CE3633"/>
    <w:rsid w:val="00CE4288"/>
    <w:rsid w:val="00CE799D"/>
    <w:rsid w:val="00CF270E"/>
    <w:rsid w:val="00CF3BD0"/>
    <w:rsid w:val="00CF798C"/>
    <w:rsid w:val="00D017FD"/>
    <w:rsid w:val="00D0782F"/>
    <w:rsid w:val="00D07FF8"/>
    <w:rsid w:val="00D23E3B"/>
    <w:rsid w:val="00D35D2A"/>
    <w:rsid w:val="00D403E8"/>
    <w:rsid w:val="00D405A5"/>
    <w:rsid w:val="00D45306"/>
    <w:rsid w:val="00D513AF"/>
    <w:rsid w:val="00D516E1"/>
    <w:rsid w:val="00D53CE4"/>
    <w:rsid w:val="00D63FAD"/>
    <w:rsid w:val="00D74CEF"/>
    <w:rsid w:val="00D75A96"/>
    <w:rsid w:val="00D765EA"/>
    <w:rsid w:val="00D81CCC"/>
    <w:rsid w:val="00D84260"/>
    <w:rsid w:val="00D86E6B"/>
    <w:rsid w:val="00D915FE"/>
    <w:rsid w:val="00D91A61"/>
    <w:rsid w:val="00D9332C"/>
    <w:rsid w:val="00DA18B0"/>
    <w:rsid w:val="00DA2A4D"/>
    <w:rsid w:val="00DA51A9"/>
    <w:rsid w:val="00DA615F"/>
    <w:rsid w:val="00DA7BE0"/>
    <w:rsid w:val="00DB1913"/>
    <w:rsid w:val="00DB6559"/>
    <w:rsid w:val="00DB6B87"/>
    <w:rsid w:val="00DC1CB6"/>
    <w:rsid w:val="00DC3AA2"/>
    <w:rsid w:val="00DC49F8"/>
    <w:rsid w:val="00DC521D"/>
    <w:rsid w:val="00DC6410"/>
    <w:rsid w:val="00DD513A"/>
    <w:rsid w:val="00DE123F"/>
    <w:rsid w:val="00DE2949"/>
    <w:rsid w:val="00DE34A2"/>
    <w:rsid w:val="00DE6636"/>
    <w:rsid w:val="00DF0C35"/>
    <w:rsid w:val="00DF14B8"/>
    <w:rsid w:val="00DF1D97"/>
    <w:rsid w:val="00DF5431"/>
    <w:rsid w:val="00E003C3"/>
    <w:rsid w:val="00E01455"/>
    <w:rsid w:val="00E05659"/>
    <w:rsid w:val="00E06681"/>
    <w:rsid w:val="00E10359"/>
    <w:rsid w:val="00E20C76"/>
    <w:rsid w:val="00E20F11"/>
    <w:rsid w:val="00E22F1D"/>
    <w:rsid w:val="00E2374F"/>
    <w:rsid w:val="00E3008C"/>
    <w:rsid w:val="00E311B6"/>
    <w:rsid w:val="00E31C3F"/>
    <w:rsid w:val="00E345BA"/>
    <w:rsid w:val="00E36ABF"/>
    <w:rsid w:val="00E36B19"/>
    <w:rsid w:val="00E41AFD"/>
    <w:rsid w:val="00E43CD2"/>
    <w:rsid w:val="00E44B59"/>
    <w:rsid w:val="00E5087B"/>
    <w:rsid w:val="00E56557"/>
    <w:rsid w:val="00E56AE9"/>
    <w:rsid w:val="00E57E20"/>
    <w:rsid w:val="00E57E98"/>
    <w:rsid w:val="00E63648"/>
    <w:rsid w:val="00E64EA2"/>
    <w:rsid w:val="00E67191"/>
    <w:rsid w:val="00E70925"/>
    <w:rsid w:val="00E73C95"/>
    <w:rsid w:val="00E80318"/>
    <w:rsid w:val="00E809AE"/>
    <w:rsid w:val="00E83DF7"/>
    <w:rsid w:val="00E853F3"/>
    <w:rsid w:val="00E90E8D"/>
    <w:rsid w:val="00E915F9"/>
    <w:rsid w:val="00E92108"/>
    <w:rsid w:val="00EA459D"/>
    <w:rsid w:val="00EB486F"/>
    <w:rsid w:val="00EC01AB"/>
    <w:rsid w:val="00EC098C"/>
    <w:rsid w:val="00EC3A01"/>
    <w:rsid w:val="00EC7289"/>
    <w:rsid w:val="00ED085A"/>
    <w:rsid w:val="00ED16C5"/>
    <w:rsid w:val="00ED7CEC"/>
    <w:rsid w:val="00EE3327"/>
    <w:rsid w:val="00F01ADC"/>
    <w:rsid w:val="00F06C5E"/>
    <w:rsid w:val="00F07B3D"/>
    <w:rsid w:val="00F10A3E"/>
    <w:rsid w:val="00F14CB6"/>
    <w:rsid w:val="00F177EB"/>
    <w:rsid w:val="00F25B6C"/>
    <w:rsid w:val="00F261D8"/>
    <w:rsid w:val="00F266F5"/>
    <w:rsid w:val="00F33365"/>
    <w:rsid w:val="00F34B98"/>
    <w:rsid w:val="00F42015"/>
    <w:rsid w:val="00F42425"/>
    <w:rsid w:val="00F50D35"/>
    <w:rsid w:val="00F512F9"/>
    <w:rsid w:val="00F6193C"/>
    <w:rsid w:val="00F61BDD"/>
    <w:rsid w:val="00F70E6F"/>
    <w:rsid w:val="00F734AA"/>
    <w:rsid w:val="00F75FFC"/>
    <w:rsid w:val="00F76E26"/>
    <w:rsid w:val="00F81A7B"/>
    <w:rsid w:val="00F8300C"/>
    <w:rsid w:val="00F83BF8"/>
    <w:rsid w:val="00F846B8"/>
    <w:rsid w:val="00F92D53"/>
    <w:rsid w:val="00F92E46"/>
    <w:rsid w:val="00F95A20"/>
    <w:rsid w:val="00F96276"/>
    <w:rsid w:val="00FA1C99"/>
    <w:rsid w:val="00FA3578"/>
    <w:rsid w:val="00FA786D"/>
    <w:rsid w:val="00FB34F1"/>
    <w:rsid w:val="00FB6396"/>
    <w:rsid w:val="00FB69B7"/>
    <w:rsid w:val="00FB7921"/>
    <w:rsid w:val="00FC146B"/>
    <w:rsid w:val="00FC6C0A"/>
    <w:rsid w:val="00FC7B63"/>
    <w:rsid w:val="00FD0A6D"/>
    <w:rsid w:val="00FD2A2B"/>
    <w:rsid w:val="00FE0483"/>
    <w:rsid w:val="00FE10AC"/>
    <w:rsid w:val="00FE4A59"/>
    <w:rsid w:val="00FE62AD"/>
    <w:rsid w:val="00FF0E2F"/>
    <w:rsid w:val="00FF16D2"/>
    <w:rsid w:val="00FF27FD"/>
    <w:rsid w:val="00FF3E5D"/>
    <w:rsid w:val="00FF3FE4"/>
    <w:rsid w:val="010EED93"/>
    <w:rsid w:val="0365A426"/>
    <w:rsid w:val="04042B81"/>
    <w:rsid w:val="05B1DB1D"/>
    <w:rsid w:val="086C12D9"/>
    <w:rsid w:val="0B3D9FE7"/>
    <w:rsid w:val="0BB4C97E"/>
    <w:rsid w:val="1144D46A"/>
    <w:rsid w:val="12A9D062"/>
    <w:rsid w:val="17857ADC"/>
    <w:rsid w:val="198D52A5"/>
    <w:rsid w:val="1BB3E576"/>
    <w:rsid w:val="1EBB48B8"/>
    <w:rsid w:val="20113249"/>
    <w:rsid w:val="2115F9D3"/>
    <w:rsid w:val="21AAE169"/>
    <w:rsid w:val="228FE5E0"/>
    <w:rsid w:val="22D880EF"/>
    <w:rsid w:val="293FA01C"/>
    <w:rsid w:val="29E0870C"/>
    <w:rsid w:val="2B9A3E29"/>
    <w:rsid w:val="2B9F3311"/>
    <w:rsid w:val="2F019E0D"/>
    <w:rsid w:val="2F770D21"/>
    <w:rsid w:val="3166FF56"/>
    <w:rsid w:val="340235D1"/>
    <w:rsid w:val="345FCE04"/>
    <w:rsid w:val="3575F953"/>
    <w:rsid w:val="3BF2E790"/>
    <w:rsid w:val="3DD72E9C"/>
    <w:rsid w:val="3FF07113"/>
    <w:rsid w:val="421B9E29"/>
    <w:rsid w:val="43D36EF9"/>
    <w:rsid w:val="45C34BF4"/>
    <w:rsid w:val="47DD602E"/>
    <w:rsid w:val="497FE074"/>
    <w:rsid w:val="4A21E689"/>
    <w:rsid w:val="4C25FD92"/>
    <w:rsid w:val="51073474"/>
    <w:rsid w:val="51B8E5A6"/>
    <w:rsid w:val="51D2CC12"/>
    <w:rsid w:val="52F8155A"/>
    <w:rsid w:val="554E1E46"/>
    <w:rsid w:val="55A4EDD6"/>
    <w:rsid w:val="55A60BCB"/>
    <w:rsid w:val="5D68426D"/>
    <w:rsid w:val="5D90B5B1"/>
    <w:rsid w:val="61368F8E"/>
    <w:rsid w:val="6494C131"/>
    <w:rsid w:val="659375EB"/>
    <w:rsid w:val="6930602A"/>
    <w:rsid w:val="6B210904"/>
    <w:rsid w:val="6E30C1A4"/>
    <w:rsid w:val="6F9EBE8E"/>
    <w:rsid w:val="702CAB0A"/>
    <w:rsid w:val="72DD30FC"/>
    <w:rsid w:val="733C10CB"/>
    <w:rsid w:val="756F0B1D"/>
    <w:rsid w:val="79FEAA00"/>
    <w:rsid w:val="7A69DAAD"/>
    <w:rsid w:val="7AEFE423"/>
    <w:rsid w:val="7DA7B2E5"/>
    <w:rsid w:val="7F243D8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04986"/>
  <w15:chartTrackingRefBased/>
  <w15:docId w15:val="{AAB4C8AA-5F8C-44B7-BFE2-BD5D33E9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44443"/>
  </w:style>
  <w:style w:type="paragraph" w:styleId="berschrift1">
    <w:name w:val="heading 1"/>
    <w:basedOn w:val="Standard"/>
    <w:next w:val="Standard"/>
    <w:link w:val="berschrift1Zchn"/>
    <w:uiPriority w:val="9"/>
    <w:qFormat/>
    <w:rsid w:val="00585E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85E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85E7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85E7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85E7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85E7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85E7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85E7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85E7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85E7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85E7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85E7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85E7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85E7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85E7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85E7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85E7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85E7A"/>
    <w:rPr>
      <w:rFonts w:eastAsiaTheme="majorEastAsia" w:cstheme="majorBidi"/>
      <w:color w:val="272727" w:themeColor="text1" w:themeTint="D8"/>
    </w:rPr>
  </w:style>
  <w:style w:type="paragraph" w:styleId="Titel">
    <w:name w:val="Title"/>
    <w:basedOn w:val="Standard"/>
    <w:next w:val="Standard"/>
    <w:link w:val="TitelZchn"/>
    <w:uiPriority w:val="10"/>
    <w:qFormat/>
    <w:rsid w:val="00585E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85E7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85E7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85E7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85E7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85E7A"/>
    <w:rPr>
      <w:i/>
      <w:iCs/>
      <w:color w:val="404040" w:themeColor="text1" w:themeTint="BF"/>
    </w:rPr>
  </w:style>
  <w:style w:type="paragraph" w:styleId="Listenabsatz">
    <w:name w:val="List Paragraph"/>
    <w:basedOn w:val="Standard"/>
    <w:uiPriority w:val="34"/>
    <w:qFormat/>
    <w:rsid w:val="00585E7A"/>
    <w:pPr>
      <w:ind w:left="720"/>
      <w:contextualSpacing/>
    </w:pPr>
  </w:style>
  <w:style w:type="character" w:styleId="IntensiveHervorhebung">
    <w:name w:val="Intense Emphasis"/>
    <w:basedOn w:val="Absatz-Standardschriftart"/>
    <w:uiPriority w:val="21"/>
    <w:qFormat/>
    <w:rsid w:val="00585E7A"/>
    <w:rPr>
      <w:i/>
      <w:iCs/>
      <w:color w:val="0F4761" w:themeColor="accent1" w:themeShade="BF"/>
    </w:rPr>
  </w:style>
  <w:style w:type="paragraph" w:styleId="IntensivesZitat">
    <w:name w:val="Intense Quote"/>
    <w:basedOn w:val="Standard"/>
    <w:next w:val="Standard"/>
    <w:link w:val="IntensivesZitatZchn"/>
    <w:uiPriority w:val="30"/>
    <w:qFormat/>
    <w:rsid w:val="00585E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85E7A"/>
    <w:rPr>
      <w:i/>
      <w:iCs/>
      <w:color w:val="0F4761" w:themeColor="accent1" w:themeShade="BF"/>
    </w:rPr>
  </w:style>
  <w:style w:type="character" w:styleId="IntensiverVerweis">
    <w:name w:val="Intense Reference"/>
    <w:basedOn w:val="Absatz-Standardschriftart"/>
    <w:uiPriority w:val="32"/>
    <w:qFormat/>
    <w:rsid w:val="00585E7A"/>
    <w:rPr>
      <w:b/>
      <w:bCs/>
      <w:smallCaps/>
      <w:color w:val="0F4761" w:themeColor="accent1" w:themeShade="BF"/>
      <w:spacing w:val="5"/>
    </w:rPr>
  </w:style>
  <w:style w:type="paragraph" w:styleId="StandardWeb">
    <w:name w:val="Normal (Web)"/>
    <w:basedOn w:val="Standard"/>
    <w:uiPriority w:val="99"/>
    <w:unhideWhenUsed/>
    <w:rsid w:val="00644443"/>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Kommentarzeichen">
    <w:name w:val="annotation reference"/>
    <w:basedOn w:val="Absatz-Standardschriftart"/>
    <w:uiPriority w:val="99"/>
    <w:semiHidden/>
    <w:unhideWhenUsed/>
    <w:rsid w:val="00644443"/>
    <w:rPr>
      <w:sz w:val="16"/>
      <w:szCs w:val="16"/>
    </w:rPr>
  </w:style>
  <w:style w:type="paragraph" w:styleId="Kommentartext">
    <w:name w:val="annotation text"/>
    <w:basedOn w:val="Standard"/>
    <w:link w:val="KommentartextZchn"/>
    <w:uiPriority w:val="99"/>
    <w:unhideWhenUsed/>
    <w:rsid w:val="00644443"/>
    <w:pPr>
      <w:spacing w:line="240" w:lineRule="auto"/>
    </w:pPr>
    <w:rPr>
      <w:sz w:val="20"/>
      <w:szCs w:val="20"/>
    </w:rPr>
  </w:style>
  <w:style w:type="character" w:customStyle="1" w:styleId="KommentartextZchn">
    <w:name w:val="Kommentartext Zchn"/>
    <w:basedOn w:val="Absatz-Standardschriftart"/>
    <w:link w:val="Kommentartext"/>
    <w:uiPriority w:val="99"/>
    <w:rsid w:val="00644443"/>
    <w:rPr>
      <w:sz w:val="20"/>
      <w:szCs w:val="20"/>
    </w:rPr>
  </w:style>
  <w:style w:type="character" w:styleId="Hyperlink">
    <w:name w:val="Hyperlink"/>
    <w:basedOn w:val="Absatz-Standardschriftart"/>
    <w:uiPriority w:val="99"/>
    <w:unhideWhenUsed/>
    <w:rsid w:val="00644443"/>
    <w:rPr>
      <w:color w:val="467886" w:themeColor="hyperlink"/>
      <w:u w:val="single"/>
    </w:rPr>
  </w:style>
  <w:style w:type="table" w:styleId="Tabellenraster">
    <w:name w:val="Table Grid"/>
    <w:basedOn w:val="NormaleTabelle"/>
    <w:uiPriority w:val="39"/>
    <w:rsid w:val="00115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hema">
    <w:name w:val="annotation subject"/>
    <w:basedOn w:val="Kommentartext"/>
    <w:next w:val="Kommentartext"/>
    <w:link w:val="KommentarthemaZchn"/>
    <w:uiPriority w:val="99"/>
    <w:semiHidden/>
    <w:unhideWhenUsed/>
    <w:rsid w:val="00545E3A"/>
    <w:rPr>
      <w:b/>
      <w:bCs/>
    </w:rPr>
  </w:style>
  <w:style w:type="character" w:customStyle="1" w:styleId="KommentarthemaZchn">
    <w:name w:val="Kommentarthema Zchn"/>
    <w:basedOn w:val="KommentartextZchn"/>
    <w:link w:val="Kommentarthema"/>
    <w:uiPriority w:val="99"/>
    <w:semiHidden/>
    <w:rsid w:val="00545E3A"/>
    <w:rPr>
      <w:b/>
      <w:bCs/>
      <w:sz w:val="20"/>
      <w:szCs w:val="20"/>
    </w:rPr>
  </w:style>
  <w:style w:type="character" w:styleId="NichtaufgelsteErwhnung">
    <w:name w:val="Unresolved Mention"/>
    <w:basedOn w:val="Absatz-Standardschriftart"/>
    <w:uiPriority w:val="99"/>
    <w:semiHidden/>
    <w:unhideWhenUsed/>
    <w:rsid w:val="00304579"/>
    <w:rPr>
      <w:color w:val="605E5C"/>
      <w:shd w:val="clear" w:color="auto" w:fill="E1DFDD"/>
    </w:rPr>
  </w:style>
  <w:style w:type="character" w:styleId="BesuchterLink">
    <w:name w:val="FollowedHyperlink"/>
    <w:basedOn w:val="Absatz-Standardschriftart"/>
    <w:uiPriority w:val="99"/>
    <w:semiHidden/>
    <w:unhideWhenUsed/>
    <w:rsid w:val="00AE4EFE"/>
    <w:rPr>
      <w:color w:val="96607D" w:themeColor="followedHyperlink"/>
      <w:u w:val="single"/>
    </w:rPr>
  </w:style>
  <w:style w:type="paragraph" w:styleId="berarbeitung">
    <w:name w:val="Revision"/>
    <w:hidden/>
    <w:uiPriority w:val="99"/>
    <w:semiHidden/>
    <w:rsid w:val="00152FEB"/>
    <w:pPr>
      <w:spacing w:after="0" w:line="240" w:lineRule="auto"/>
    </w:pPr>
  </w:style>
  <w:style w:type="paragraph" w:customStyle="1" w:styleId="paragraph">
    <w:name w:val="paragraph"/>
    <w:basedOn w:val="Standard"/>
    <w:rsid w:val="00E31C3F"/>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normaltextrun">
    <w:name w:val="normaltextrun"/>
    <w:basedOn w:val="Absatz-Standardschriftart"/>
    <w:rsid w:val="00E31C3F"/>
  </w:style>
  <w:style w:type="character" w:customStyle="1" w:styleId="eop">
    <w:name w:val="eop"/>
    <w:basedOn w:val="Absatz-Standardschriftart"/>
    <w:rsid w:val="00E31C3F"/>
  </w:style>
  <w:style w:type="character" w:customStyle="1" w:styleId="scxw104753501">
    <w:name w:val="scxw104753501"/>
    <w:basedOn w:val="Absatz-Standardschriftart"/>
    <w:rsid w:val="00E31C3F"/>
  </w:style>
  <w:style w:type="character" w:customStyle="1" w:styleId="scxw165559715">
    <w:name w:val="scxw165559715"/>
    <w:basedOn w:val="Absatz-Standardschriftart"/>
    <w:rsid w:val="00E31C3F"/>
  </w:style>
  <w:style w:type="paragraph" w:styleId="Kopfzeile">
    <w:name w:val="header"/>
    <w:basedOn w:val="Standard"/>
    <w:link w:val="KopfzeileZchn"/>
    <w:uiPriority w:val="99"/>
    <w:unhideWhenUsed/>
    <w:rsid w:val="002C258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C2586"/>
  </w:style>
  <w:style w:type="paragraph" w:styleId="Fuzeile">
    <w:name w:val="footer"/>
    <w:basedOn w:val="Standard"/>
    <w:link w:val="FuzeileZchn"/>
    <w:uiPriority w:val="99"/>
    <w:unhideWhenUsed/>
    <w:rsid w:val="002C25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C2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48806">
      <w:bodyDiv w:val="1"/>
      <w:marLeft w:val="0"/>
      <w:marRight w:val="0"/>
      <w:marTop w:val="0"/>
      <w:marBottom w:val="0"/>
      <w:divBdr>
        <w:top w:val="none" w:sz="0" w:space="0" w:color="auto"/>
        <w:left w:val="none" w:sz="0" w:space="0" w:color="auto"/>
        <w:bottom w:val="none" w:sz="0" w:space="0" w:color="auto"/>
        <w:right w:val="none" w:sz="0" w:space="0" w:color="auto"/>
      </w:divBdr>
      <w:divsChild>
        <w:div w:id="777263410">
          <w:marLeft w:val="0"/>
          <w:marRight w:val="0"/>
          <w:marTop w:val="0"/>
          <w:marBottom w:val="0"/>
          <w:divBdr>
            <w:top w:val="none" w:sz="0" w:space="0" w:color="auto"/>
            <w:left w:val="none" w:sz="0" w:space="0" w:color="auto"/>
            <w:bottom w:val="none" w:sz="0" w:space="0" w:color="auto"/>
            <w:right w:val="none" w:sz="0" w:space="0" w:color="auto"/>
          </w:divBdr>
        </w:div>
        <w:div w:id="291249066">
          <w:marLeft w:val="0"/>
          <w:marRight w:val="0"/>
          <w:marTop w:val="0"/>
          <w:marBottom w:val="0"/>
          <w:divBdr>
            <w:top w:val="none" w:sz="0" w:space="0" w:color="auto"/>
            <w:left w:val="none" w:sz="0" w:space="0" w:color="auto"/>
            <w:bottom w:val="none" w:sz="0" w:space="0" w:color="auto"/>
            <w:right w:val="none" w:sz="0" w:space="0" w:color="auto"/>
          </w:divBdr>
        </w:div>
        <w:div w:id="1244417874">
          <w:marLeft w:val="0"/>
          <w:marRight w:val="0"/>
          <w:marTop w:val="0"/>
          <w:marBottom w:val="0"/>
          <w:divBdr>
            <w:top w:val="none" w:sz="0" w:space="0" w:color="auto"/>
            <w:left w:val="none" w:sz="0" w:space="0" w:color="auto"/>
            <w:bottom w:val="none" w:sz="0" w:space="0" w:color="auto"/>
            <w:right w:val="none" w:sz="0" w:space="0" w:color="auto"/>
          </w:divBdr>
        </w:div>
        <w:div w:id="205526356">
          <w:marLeft w:val="0"/>
          <w:marRight w:val="0"/>
          <w:marTop w:val="0"/>
          <w:marBottom w:val="0"/>
          <w:divBdr>
            <w:top w:val="none" w:sz="0" w:space="0" w:color="auto"/>
            <w:left w:val="none" w:sz="0" w:space="0" w:color="auto"/>
            <w:bottom w:val="none" w:sz="0" w:space="0" w:color="auto"/>
            <w:right w:val="none" w:sz="0" w:space="0" w:color="auto"/>
          </w:divBdr>
        </w:div>
        <w:div w:id="1433353422">
          <w:marLeft w:val="0"/>
          <w:marRight w:val="0"/>
          <w:marTop w:val="0"/>
          <w:marBottom w:val="0"/>
          <w:divBdr>
            <w:top w:val="none" w:sz="0" w:space="0" w:color="auto"/>
            <w:left w:val="none" w:sz="0" w:space="0" w:color="auto"/>
            <w:bottom w:val="none" w:sz="0" w:space="0" w:color="auto"/>
            <w:right w:val="none" w:sz="0" w:space="0" w:color="auto"/>
          </w:divBdr>
        </w:div>
        <w:div w:id="1084424365">
          <w:marLeft w:val="0"/>
          <w:marRight w:val="0"/>
          <w:marTop w:val="0"/>
          <w:marBottom w:val="0"/>
          <w:divBdr>
            <w:top w:val="none" w:sz="0" w:space="0" w:color="auto"/>
            <w:left w:val="none" w:sz="0" w:space="0" w:color="auto"/>
            <w:bottom w:val="none" w:sz="0" w:space="0" w:color="auto"/>
            <w:right w:val="none" w:sz="0" w:space="0" w:color="auto"/>
          </w:divBdr>
        </w:div>
        <w:div w:id="1676760636">
          <w:marLeft w:val="0"/>
          <w:marRight w:val="0"/>
          <w:marTop w:val="0"/>
          <w:marBottom w:val="0"/>
          <w:divBdr>
            <w:top w:val="none" w:sz="0" w:space="0" w:color="auto"/>
            <w:left w:val="none" w:sz="0" w:space="0" w:color="auto"/>
            <w:bottom w:val="none" w:sz="0" w:space="0" w:color="auto"/>
            <w:right w:val="none" w:sz="0" w:space="0" w:color="auto"/>
          </w:divBdr>
        </w:div>
        <w:div w:id="1882815982">
          <w:marLeft w:val="0"/>
          <w:marRight w:val="0"/>
          <w:marTop w:val="0"/>
          <w:marBottom w:val="0"/>
          <w:divBdr>
            <w:top w:val="none" w:sz="0" w:space="0" w:color="auto"/>
            <w:left w:val="none" w:sz="0" w:space="0" w:color="auto"/>
            <w:bottom w:val="none" w:sz="0" w:space="0" w:color="auto"/>
            <w:right w:val="none" w:sz="0" w:space="0" w:color="auto"/>
          </w:divBdr>
        </w:div>
        <w:div w:id="1015183667">
          <w:marLeft w:val="0"/>
          <w:marRight w:val="0"/>
          <w:marTop w:val="0"/>
          <w:marBottom w:val="0"/>
          <w:divBdr>
            <w:top w:val="none" w:sz="0" w:space="0" w:color="auto"/>
            <w:left w:val="none" w:sz="0" w:space="0" w:color="auto"/>
            <w:bottom w:val="none" w:sz="0" w:space="0" w:color="auto"/>
            <w:right w:val="none" w:sz="0" w:space="0" w:color="auto"/>
          </w:divBdr>
        </w:div>
        <w:div w:id="1262182307">
          <w:marLeft w:val="0"/>
          <w:marRight w:val="0"/>
          <w:marTop w:val="0"/>
          <w:marBottom w:val="0"/>
          <w:divBdr>
            <w:top w:val="none" w:sz="0" w:space="0" w:color="auto"/>
            <w:left w:val="none" w:sz="0" w:space="0" w:color="auto"/>
            <w:bottom w:val="none" w:sz="0" w:space="0" w:color="auto"/>
            <w:right w:val="none" w:sz="0" w:space="0" w:color="auto"/>
          </w:divBdr>
        </w:div>
      </w:divsChild>
    </w:div>
    <w:div w:id="191304432">
      <w:bodyDiv w:val="1"/>
      <w:marLeft w:val="0"/>
      <w:marRight w:val="0"/>
      <w:marTop w:val="0"/>
      <w:marBottom w:val="0"/>
      <w:divBdr>
        <w:top w:val="none" w:sz="0" w:space="0" w:color="auto"/>
        <w:left w:val="none" w:sz="0" w:space="0" w:color="auto"/>
        <w:bottom w:val="none" w:sz="0" w:space="0" w:color="auto"/>
        <w:right w:val="none" w:sz="0" w:space="0" w:color="auto"/>
      </w:divBdr>
      <w:divsChild>
        <w:div w:id="20400713">
          <w:marLeft w:val="0"/>
          <w:marRight w:val="0"/>
          <w:marTop w:val="0"/>
          <w:marBottom w:val="0"/>
          <w:divBdr>
            <w:top w:val="none" w:sz="0" w:space="0" w:color="auto"/>
            <w:left w:val="none" w:sz="0" w:space="0" w:color="auto"/>
            <w:bottom w:val="none" w:sz="0" w:space="0" w:color="auto"/>
            <w:right w:val="none" w:sz="0" w:space="0" w:color="auto"/>
          </w:divBdr>
        </w:div>
        <w:div w:id="1953441077">
          <w:marLeft w:val="0"/>
          <w:marRight w:val="0"/>
          <w:marTop w:val="0"/>
          <w:marBottom w:val="0"/>
          <w:divBdr>
            <w:top w:val="none" w:sz="0" w:space="0" w:color="auto"/>
            <w:left w:val="none" w:sz="0" w:space="0" w:color="auto"/>
            <w:bottom w:val="none" w:sz="0" w:space="0" w:color="auto"/>
            <w:right w:val="none" w:sz="0" w:space="0" w:color="auto"/>
          </w:divBdr>
        </w:div>
        <w:div w:id="1720664395">
          <w:marLeft w:val="0"/>
          <w:marRight w:val="0"/>
          <w:marTop w:val="0"/>
          <w:marBottom w:val="0"/>
          <w:divBdr>
            <w:top w:val="none" w:sz="0" w:space="0" w:color="auto"/>
            <w:left w:val="none" w:sz="0" w:space="0" w:color="auto"/>
            <w:bottom w:val="none" w:sz="0" w:space="0" w:color="auto"/>
            <w:right w:val="none" w:sz="0" w:space="0" w:color="auto"/>
          </w:divBdr>
        </w:div>
        <w:div w:id="1762481852">
          <w:marLeft w:val="0"/>
          <w:marRight w:val="0"/>
          <w:marTop w:val="0"/>
          <w:marBottom w:val="0"/>
          <w:divBdr>
            <w:top w:val="none" w:sz="0" w:space="0" w:color="auto"/>
            <w:left w:val="none" w:sz="0" w:space="0" w:color="auto"/>
            <w:bottom w:val="none" w:sz="0" w:space="0" w:color="auto"/>
            <w:right w:val="none" w:sz="0" w:space="0" w:color="auto"/>
          </w:divBdr>
        </w:div>
        <w:div w:id="244341468">
          <w:marLeft w:val="0"/>
          <w:marRight w:val="0"/>
          <w:marTop w:val="0"/>
          <w:marBottom w:val="0"/>
          <w:divBdr>
            <w:top w:val="none" w:sz="0" w:space="0" w:color="auto"/>
            <w:left w:val="none" w:sz="0" w:space="0" w:color="auto"/>
            <w:bottom w:val="none" w:sz="0" w:space="0" w:color="auto"/>
            <w:right w:val="none" w:sz="0" w:space="0" w:color="auto"/>
          </w:divBdr>
        </w:div>
        <w:div w:id="1171796649">
          <w:marLeft w:val="0"/>
          <w:marRight w:val="0"/>
          <w:marTop w:val="0"/>
          <w:marBottom w:val="0"/>
          <w:divBdr>
            <w:top w:val="none" w:sz="0" w:space="0" w:color="auto"/>
            <w:left w:val="none" w:sz="0" w:space="0" w:color="auto"/>
            <w:bottom w:val="none" w:sz="0" w:space="0" w:color="auto"/>
            <w:right w:val="none" w:sz="0" w:space="0" w:color="auto"/>
          </w:divBdr>
        </w:div>
      </w:divsChild>
    </w:div>
    <w:div w:id="607078292">
      <w:bodyDiv w:val="1"/>
      <w:marLeft w:val="0"/>
      <w:marRight w:val="0"/>
      <w:marTop w:val="0"/>
      <w:marBottom w:val="0"/>
      <w:divBdr>
        <w:top w:val="none" w:sz="0" w:space="0" w:color="auto"/>
        <w:left w:val="none" w:sz="0" w:space="0" w:color="auto"/>
        <w:bottom w:val="none" w:sz="0" w:space="0" w:color="auto"/>
        <w:right w:val="none" w:sz="0" w:space="0" w:color="auto"/>
      </w:divBdr>
      <w:divsChild>
        <w:div w:id="350423857">
          <w:marLeft w:val="0"/>
          <w:marRight w:val="0"/>
          <w:marTop w:val="0"/>
          <w:marBottom w:val="0"/>
          <w:divBdr>
            <w:top w:val="none" w:sz="0" w:space="0" w:color="auto"/>
            <w:left w:val="none" w:sz="0" w:space="0" w:color="auto"/>
            <w:bottom w:val="none" w:sz="0" w:space="0" w:color="auto"/>
            <w:right w:val="none" w:sz="0" w:space="0" w:color="auto"/>
          </w:divBdr>
        </w:div>
        <w:div w:id="1873684640">
          <w:marLeft w:val="0"/>
          <w:marRight w:val="0"/>
          <w:marTop w:val="0"/>
          <w:marBottom w:val="0"/>
          <w:divBdr>
            <w:top w:val="none" w:sz="0" w:space="0" w:color="auto"/>
            <w:left w:val="none" w:sz="0" w:space="0" w:color="auto"/>
            <w:bottom w:val="none" w:sz="0" w:space="0" w:color="auto"/>
            <w:right w:val="none" w:sz="0" w:space="0" w:color="auto"/>
          </w:divBdr>
        </w:div>
        <w:div w:id="84233289">
          <w:marLeft w:val="0"/>
          <w:marRight w:val="0"/>
          <w:marTop w:val="0"/>
          <w:marBottom w:val="0"/>
          <w:divBdr>
            <w:top w:val="none" w:sz="0" w:space="0" w:color="auto"/>
            <w:left w:val="none" w:sz="0" w:space="0" w:color="auto"/>
            <w:bottom w:val="none" w:sz="0" w:space="0" w:color="auto"/>
            <w:right w:val="none" w:sz="0" w:space="0" w:color="auto"/>
          </w:divBdr>
        </w:div>
        <w:div w:id="798576408">
          <w:marLeft w:val="0"/>
          <w:marRight w:val="0"/>
          <w:marTop w:val="0"/>
          <w:marBottom w:val="0"/>
          <w:divBdr>
            <w:top w:val="none" w:sz="0" w:space="0" w:color="auto"/>
            <w:left w:val="none" w:sz="0" w:space="0" w:color="auto"/>
            <w:bottom w:val="none" w:sz="0" w:space="0" w:color="auto"/>
            <w:right w:val="none" w:sz="0" w:space="0" w:color="auto"/>
          </w:divBdr>
        </w:div>
        <w:div w:id="1484271610">
          <w:marLeft w:val="0"/>
          <w:marRight w:val="0"/>
          <w:marTop w:val="0"/>
          <w:marBottom w:val="0"/>
          <w:divBdr>
            <w:top w:val="none" w:sz="0" w:space="0" w:color="auto"/>
            <w:left w:val="none" w:sz="0" w:space="0" w:color="auto"/>
            <w:bottom w:val="none" w:sz="0" w:space="0" w:color="auto"/>
            <w:right w:val="none" w:sz="0" w:space="0" w:color="auto"/>
          </w:divBdr>
        </w:div>
      </w:divsChild>
    </w:div>
    <w:div w:id="679701731">
      <w:bodyDiv w:val="1"/>
      <w:marLeft w:val="0"/>
      <w:marRight w:val="0"/>
      <w:marTop w:val="0"/>
      <w:marBottom w:val="0"/>
      <w:divBdr>
        <w:top w:val="none" w:sz="0" w:space="0" w:color="auto"/>
        <w:left w:val="none" w:sz="0" w:space="0" w:color="auto"/>
        <w:bottom w:val="none" w:sz="0" w:space="0" w:color="auto"/>
        <w:right w:val="none" w:sz="0" w:space="0" w:color="auto"/>
      </w:divBdr>
    </w:div>
    <w:div w:id="1323853688">
      <w:bodyDiv w:val="1"/>
      <w:marLeft w:val="0"/>
      <w:marRight w:val="0"/>
      <w:marTop w:val="0"/>
      <w:marBottom w:val="0"/>
      <w:divBdr>
        <w:top w:val="none" w:sz="0" w:space="0" w:color="auto"/>
        <w:left w:val="none" w:sz="0" w:space="0" w:color="auto"/>
        <w:bottom w:val="none" w:sz="0" w:space="0" w:color="auto"/>
        <w:right w:val="none" w:sz="0" w:space="0" w:color="auto"/>
      </w:divBdr>
    </w:div>
    <w:div w:id="1582567915">
      <w:bodyDiv w:val="1"/>
      <w:marLeft w:val="0"/>
      <w:marRight w:val="0"/>
      <w:marTop w:val="0"/>
      <w:marBottom w:val="0"/>
      <w:divBdr>
        <w:top w:val="none" w:sz="0" w:space="0" w:color="auto"/>
        <w:left w:val="none" w:sz="0" w:space="0" w:color="auto"/>
        <w:bottom w:val="none" w:sz="0" w:space="0" w:color="auto"/>
        <w:right w:val="none" w:sz="0" w:space="0" w:color="auto"/>
      </w:divBdr>
      <w:divsChild>
        <w:div w:id="417095175">
          <w:marLeft w:val="0"/>
          <w:marRight w:val="0"/>
          <w:marTop w:val="0"/>
          <w:marBottom w:val="0"/>
          <w:divBdr>
            <w:top w:val="none" w:sz="0" w:space="0" w:color="auto"/>
            <w:left w:val="none" w:sz="0" w:space="0" w:color="auto"/>
            <w:bottom w:val="none" w:sz="0" w:space="0" w:color="auto"/>
            <w:right w:val="none" w:sz="0" w:space="0" w:color="auto"/>
          </w:divBdr>
        </w:div>
        <w:div w:id="217672969">
          <w:marLeft w:val="0"/>
          <w:marRight w:val="0"/>
          <w:marTop w:val="0"/>
          <w:marBottom w:val="0"/>
          <w:divBdr>
            <w:top w:val="none" w:sz="0" w:space="0" w:color="auto"/>
            <w:left w:val="none" w:sz="0" w:space="0" w:color="auto"/>
            <w:bottom w:val="none" w:sz="0" w:space="0" w:color="auto"/>
            <w:right w:val="none" w:sz="0" w:space="0" w:color="auto"/>
          </w:divBdr>
        </w:div>
        <w:div w:id="580455807">
          <w:marLeft w:val="0"/>
          <w:marRight w:val="0"/>
          <w:marTop w:val="0"/>
          <w:marBottom w:val="0"/>
          <w:divBdr>
            <w:top w:val="none" w:sz="0" w:space="0" w:color="auto"/>
            <w:left w:val="none" w:sz="0" w:space="0" w:color="auto"/>
            <w:bottom w:val="none" w:sz="0" w:space="0" w:color="auto"/>
            <w:right w:val="none" w:sz="0" w:space="0" w:color="auto"/>
          </w:divBdr>
        </w:div>
        <w:div w:id="1387604695">
          <w:marLeft w:val="0"/>
          <w:marRight w:val="0"/>
          <w:marTop w:val="0"/>
          <w:marBottom w:val="0"/>
          <w:divBdr>
            <w:top w:val="none" w:sz="0" w:space="0" w:color="auto"/>
            <w:left w:val="none" w:sz="0" w:space="0" w:color="auto"/>
            <w:bottom w:val="none" w:sz="0" w:space="0" w:color="auto"/>
            <w:right w:val="none" w:sz="0" w:space="0" w:color="auto"/>
          </w:divBdr>
        </w:div>
        <w:div w:id="1423800193">
          <w:marLeft w:val="0"/>
          <w:marRight w:val="0"/>
          <w:marTop w:val="0"/>
          <w:marBottom w:val="0"/>
          <w:divBdr>
            <w:top w:val="none" w:sz="0" w:space="0" w:color="auto"/>
            <w:left w:val="none" w:sz="0" w:space="0" w:color="auto"/>
            <w:bottom w:val="none" w:sz="0" w:space="0" w:color="auto"/>
            <w:right w:val="none" w:sz="0" w:space="0" w:color="auto"/>
          </w:divBdr>
        </w:div>
        <w:div w:id="1179462028">
          <w:marLeft w:val="0"/>
          <w:marRight w:val="0"/>
          <w:marTop w:val="0"/>
          <w:marBottom w:val="0"/>
          <w:divBdr>
            <w:top w:val="none" w:sz="0" w:space="0" w:color="auto"/>
            <w:left w:val="none" w:sz="0" w:space="0" w:color="auto"/>
            <w:bottom w:val="none" w:sz="0" w:space="0" w:color="auto"/>
            <w:right w:val="none" w:sz="0" w:space="0" w:color="auto"/>
          </w:divBdr>
        </w:div>
        <w:div w:id="1935626405">
          <w:marLeft w:val="0"/>
          <w:marRight w:val="0"/>
          <w:marTop w:val="0"/>
          <w:marBottom w:val="0"/>
          <w:divBdr>
            <w:top w:val="none" w:sz="0" w:space="0" w:color="auto"/>
            <w:left w:val="none" w:sz="0" w:space="0" w:color="auto"/>
            <w:bottom w:val="none" w:sz="0" w:space="0" w:color="auto"/>
            <w:right w:val="none" w:sz="0" w:space="0" w:color="auto"/>
          </w:divBdr>
        </w:div>
        <w:div w:id="1413625922">
          <w:marLeft w:val="0"/>
          <w:marRight w:val="0"/>
          <w:marTop w:val="0"/>
          <w:marBottom w:val="0"/>
          <w:divBdr>
            <w:top w:val="none" w:sz="0" w:space="0" w:color="auto"/>
            <w:left w:val="none" w:sz="0" w:space="0" w:color="auto"/>
            <w:bottom w:val="none" w:sz="0" w:space="0" w:color="auto"/>
            <w:right w:val="none" w:sz="0" w:space="0" w:color="auto"/>
          </w:divBdr>
        </w:div>
      </w:divsChild>
    </w:div>
    <w:div w:id="206525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eebe@nexteconomylab.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oritz@nbl.berlin"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matt@nbl.berli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b6327e-2b5b-4eb0-b264-096f24e8716b" xsi:nil="true"/>
    <lcf76f155ced4ddcb4097134ff3c332f xmlns="2b4e305d-4f8d-4494-a831-2ab793b4aa7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6E945EAD86754EBBFBF613E5D6CB42" ma:contentTypeVersion="16" ma:contentTypeDescription="Create a new document." ma:contentTypeScope="" ma:versionID="f71c36223d11a674f59235b9663ba23d">
  <xsd:schema xmlns:xsd="http://www.w3.org/2001/XMLSchema" xmlns:xs="http://www.w3.org/2001/XMLSchema" xmlns:p="http://schemas.microsoft.com/office/2006/metadata/properties" xmlns:ns2="2b4e305d-4f8d-4494-a831-2ab793b4aa70" xmlns:ns3="e9b6327e-2b5b-4eb0-b264-096f24e8716b" targetNamespace="http://schemas.microsoft.com/office/2006/metadata/properties" ma:root="true" ma:fieldsID="51d5ef47535e261fa67d0e51ed170d22" ns2:_="" ns3:_="">
    <xsd:import namespace="2b4e305d-4f8d-4494-a831-2ab793b4aa70"/>
    <xsd:import namespace="e9b6327e-2b5b-4eb0-b264-096f24e871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e305d-4f8d-4494-a831-2ab793b4a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8188561-da4c-4563-91c9-5ced32ac918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b6327e-2b5b-4eb0-b264-096f24e8716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ecc8bec-8604-4cbc-aa04-0b94da2edea3}" ma:internalName="TaxCatchAll" ma:showField="CatchAllData" ma:web="e9b6327e-2b5b-4eb0-b264-096f24e8716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8FD769-E191-41FD-A2DB-26EE85298945}">
  <ds:schemaRefs>
    <ds:schemaRef ds:uri="http://schemas.microsoft.com/office/2006/metadata/properties"/>
    <ds:schemaRef ds:uri="http://schemas.microsoft.com/office/infopath/2007/PartnerControls"/>
    <ds:schemaRef ds:uri="e9b6327e-2b5b-4eb0-b264-096f24e8716b"/>
    <ds:schemaRef ds:uri="2b4e305d-4f8d-4494-a831-2ab793b4aa70"/>
  </ds:schemaRefs>
</ds:datastoreItem>
</file>

<file path=customXml/itemProps2.xml><?xml version="1.0" encoding="utf-8"?>
<ds:datastoreItem xmlns:ds="http://schemas.openxmlformats.org/officeDocument/2006/customXml" ds:itemID="{3E2F60DA-A6D1-4A38-B32F-6EF18BD4F3BA}"/>
</file>

<file path=customXml/itemProps3.xml><?xml version="1.0" encoding="utf-8"?>
<ds:datastoreItem xmlns:ds="http://schemas.openxmlformats.org/officeDocument/2006/customXml" ds:itemID="{CCE0DBBF-6FB8-47B8-B37B-A37B53515A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734</Words>
  <Characters>4630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5354</CharactersWithSpaces>
  <SharedDoc>false</SharedDoc>
  <HLinks>
    <vt:vector size="72" baseType="variant">
      <vt:variant>
        <vt:i4>589824</vt:i4>
      </vt:variant>
      <vt:variant>
        <vt:i4>33</vt:i4>
      </vt:variant>
      <vt:variant>
        <vt:i4>0</vt:i4>
      </vt:variant>
      <vt:variant>
        <vt:i4>5</vt:i4>
      </vt:variant>
      <vt:variant>
        <vt:lpwstr>https://nexteconomylab.sharepoint.com/:w:/s/team/Ed3yTcL4m55Po3btBV2p2TcBxY2HfMCFbwUiEBQoF14epg?e=7mQBtY</vt:lpwstr>
      </vt:variant>
      <vt:variant>
        <vt:lpwstr/>
      </vt:variant>
      <vt:variant>
        <vt:i4>589824</vt:i4>
      </vt:variant>
      <vt:variant>
        <vt:i4>30</vt:i4>
      </vt:variant>
      <vt:variant>
        <vt:i4>0</vt:i4>
      </vt:variant>
      <vt:variant>
        <vt:i4>5</vt:i4>
      </vt:variant>
      <vt:variant>
        <vt:lpwstr>https://nexteconomylab.sharepoint.com/:w:/s/team/Ed3yTcL4m55Po3btBV2p2TcBxY2HfMCFbwUiEBQoF14epg?e=7mQBtY</vt:lpwstr>
      </vt:variant>
      <vt:variant>
        <vt:lpwstr/>
      </vt:variant>
      <vt:variant>
        <vt:i4>2359329</vt:i4>
      </vt:variant>
      <vt:variant>
        <vt:i4>27</vt:i4>
      </vt:variant>
      <vt:variant>
        <vt:i4>0</vt:i4>
      </vt:variant>
      <vt:variant>
        <vt:i4>5</vt:i4>
      </vt:variant>
      <vt:variant>
        <vt:lpwstr>https://donut.nexteconomylab.de/2022/06/24/donut-oekonomie/</vt:lpwstr>
      </vt:variant>
      <vt:variant>
        <vt:lpwstr/>
      </vt:variant>
      <vt:variant>
        <vt:i4>2359329</vt:i4>
      </vt:variant>
      <vt:variant>
        <vt:i4>24</vt:i4>
      </vt:variant>
      <vt:variant>
        <vt:i4>0</vt:i4>
      </vt:variant>
      <vt:variant>
        <vt:i4>5</vt:i4>
      </vt:variant>
      <vt:variant>
        <vt:lpwstr>https://donut.nexteconomylab.de/2022/06/24/donut-oekonomie/</vt:lpwstr>
      </vt:variant>
      <vt:variant>
        <vt:lpwstr/>
      </vt:variant>
      <vt:variant>
        <vt:i4>589824</vt:i4>
      </vt:variant>
      <vt:variant>
        <vt:i4>21</vt:i4>
      </vt:variant>
      <vt:variant>
        <vt:i4>0</vt:i4>
      </vt:variant>
      <vt:variant>
        <vt:i4>5</vt:i4>
      </vt:variant>
      <vt:variant>
        <vt:lpwstr>https://nexteconomylab.sharepoint.com/:w:/s/team/Ed3yTcL4m55Po3btBV2p2TcBxY2HfMCFbwUiEBQoF14epg?e=7mQBtY</vt:lpwstr>
      </vt:variant>
      <vt:variant>
        <vt:lpwstr/>
      </vt:variant>
      <vt:variant>
        <vt:i4>2490458</vt:i4>
      </vt:variant>
      <vt:variant>
        <vt:i4>18</vt:i4>
      </vt:variant>
      <vt:variant>
        <vt:i4>0</vt:i4>
      </vt:variant>
      <vt:variant>
        <vt:i4>5</vt:i4>
      </vt:variant>
      <vt:variant>
        <vt:lpwstr>https://nexteconomylab.sharepoint.com/:w:/s/team/ERJdYqk2WddBk1YIrQEpavoBfgcPWdQu_OupDjMXSOFXxw?e=7h8xPu</vt:lpwstr>
      </vt:variant>
      <vt:variant>
        <vt:lpwstr/>
      </vt:variant>
      <vt:variant>
        <vt:i4>7077895</vt:i4>
      </vt:variant>
      <vt:variant>
        <vt:i4>15</vt:i4>
      </vt:variant>
      <vt:variant>
        <vt:i4>0</vt:i4>
      </vt:variant>
      <vt:variant>
        <vt:i4>5</vt:i4>
      </vt:variant>
      <vt:variant>
        <vt:lpwstr>https://nexteconomylab.sharepoint.com/:w:/s/team/ERJdYqk2WddBk1YIrQEpavoBfgcPWdQu_OupDjMXSOFXxw?e=N2yT5I</vt:lpwstr>
      </vt:variant>
      <vt:variant>
        <vt:lpwstr/>
      </vt:variant>
      <vt:variant>
        <vt:i4>1179754</vt:i4>
      </vt:variant>
      <vt:variant>
        <vt:i4>12</vt:i4>
      </vt:variant>
      <vt:variant>
        <vt:i4>0</vt:i4>
      </vt:variant>
      <vt:variant>
        <vt:i4>5</vt:i4>
      </vt:variant>
      <vt:variant>
        <vt:lpwstr>https://nexteconomylab.sharepoint.com/:w:/s/team/EVtkPIhiW7NFoRZoSAW51FoB7QglrW9JLqyZs8CWN_U24g?e=7j0tRi</vt:lpwstr>
      </vt:variant>
      <vt:variant>
        <vt:lpwstr/>
      </vt:variant>
      <vt:variant>
        <vt:i4>5505110</vt:i4>
      </vt:variant>
      <vt:variant>
        <vt:i4>9</vt:i4>
      </vt:variant>
      <vt:variant>
        <vt:i4>0</vt:i4>
      </vt:variant>
      <vt:variant>
        <vt:i4>5</vt:i4>
      </vt:variant>
      <vt:variant>
        <vt:lpwstr>https://nexteconomylab.sharepoint.com/:w:/s/team/EcZrfga3iNhGm3I79FySFnkB3i2Y12yGSpZYjKLtJTtbnw?e=45GH6d</vt:lpwstr>
      </vt:variant>
      <vt:variant>
        <vt:lpwstr/>
      </vt:variant>
      <vt:variant>
        <vt:i4>262224</vt:i4>
      </vt:variant>
      <vt:variant>
        <vt:i4>6</vt:i4>
      </vt:variant>
      <vt:variant>
        <vt:i4>0</vt:i4>
      </vt:variant>
      <vt:variant>
        <vt:i4>5</vt:i4>
      </vt:variant>
      <vt:variant>
        <vt:lpwstr>https://nexteconomylab.sharepoint.com/:w:/s/team/ETfu9jPPUr5HmqHDRfSGRVYBFziTORHdW2eeafsH3a3pRw?e=4egfUs</vt:lpwstr>
      </vt:variant>
      <vt:variant>
        <vt:lpwstr/>
      </vt:variant>
      <vt:variant>
        <vt:i4>7077895</vt:i4>
      </vt:variant>
      <vt:variant>
        <vt:i4>3</vt:i4>
      </vt:variant>
      <vt:variant>
        <vt:i4>0</vt:i4>
      </vt:variant>
      <vt:variant>
        <vt:i4>5</vt:i4>
      </vt:variant>
      <vt:variant>
        <vt:lpwstr>https://nexteconomylab.sharepoint.com/:w:/s/team/ERJdYqk2WddBk1YIrQEpavoBfgcPWdQu_OupDjMXSOFXxw?e=N2yT5I</vt:lpwstr>
      </vt:variant>
      <vt:variant>
        <vt:lpwstr/>
      </vt:variant>
      <vt:variant>
        <vt:i4>262206</vt:i4>
      </vt:variant>
      <vt:variant>
        <vt:i4>0</vt:i4>
      </vt:variant>
      <vt:variant>
        <vt:i4>0</vt:i4>
      </vt:variant>
      <vt:variant>
        <vt:i4>5</vt:i4>
      </vt:variant>
      <vt:variant>
        <vt:lpwstr>https://nexteconomylab.sharepoint.com/:w:/s/team/EVtkPIhiW7NFoRZoSAW51FoB7QglrW9JLqyZs8CWN_U24g?e=1fcNsI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Hofmann</dc:creator>
  <cp:keywords/>
  <dc:description/>
  <cp:lastModifiedBy>Louisa  Büsken</cp:lastModifiedBy>
  <cp:revision>6</cp:revision>
  <dcterms:created xsi:type="dcterms:W3CDTF">2026-04-08T12:31:00Z</dcterms:created>
  <dcterms:modified xsi:type="dcterms:W3CDTF">2026-04-17T12:21:00Z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0x010100AD6E945EAD86754EBBFBF613E5D6CB42</vt:lpwstr>
  </property>
</Properties>
</file>